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81D1F5" w14:textId="0BDC11D9" w:rsidR="00ED1955" w:rsidRPr="00DB323B" w:rsidRDefault="00ED1955" w:rsidP="00B24751">
      <w:pPr>
        <w:pStyle w:val="Title"/>
        <w:outlineLvl w:val="0"/>
        <w:rPr>
          <w:lang w:val="vi-VN"/>
        </w:rPr>
      </w:pPr>
      <w:bookmarkStart w:id="0" w:name="_Toc163549282"/>
      <w:r w:rsidRPr="00DB323B">
        <w:rPr>
          <w:lang w:val="vi-VN"/>
        </w:rPr>
        <w:t>Trang thông tin luận án</w:t>
      </w:r>
      <w:bookmarkEnd w:id="0"/>
    </w:p>
    <w:p w14:paraId="1DF5FD01" w14:textId="77777777" w:rsidR="007C4578" w:rsidRPr="00DB323B" w:rsidRDefault="007C4578" w:rsidP="007C4578">
      <w:pPr>
        <w:ind w:firstLine="284"/>
        <w:rPr>
          <w:lang w:val="vi-VN"/>
        </w:rPr>
      </w:pPr>
      <w:r w:rsidRPr="00DB323B">
        <w:rPr>
          <w:lang w:val="vi-VN"/>
        </w:rPr>
        <w:t xml:space="preserve">Tên đề tài luận án: </w:t>
      </w:r>
      <w:r w:rsidRPr="00DB323B">
        <w:rPr>
          <w:b/>
          <w:bCs/>
          <w:lang w:val="vi-VN"/>
        </w:rPr>
        <w:t xml:space="preserve">Khảo sát quá trình </w:t>
      </w:r>
      <w:r>
        <w:rPr>
          <w:b/>
          <w:bCs/>
          <w:lang w:val="vi-VN"/>
        </w:rPr>
        <w:t>ion hoá</w:t>
      </w:r>
      <w:r w:rsidRPr="00DB323B">
        <w:rPr>
          <w:b/>
          <w:bCs/>
          <w:lang w:val="vi-VN"/>
        </w:rPr>
        <w:t xml:space="preserve"> kép không liên tiếp của nguyên tử </w:t>
      </w:r>
      <w:r w:rsidRPr="005A2377">
        <w:rPr>
          <w:b/>
          <w:bCs/>
          <w:lang w:val="vi-VN"/>
        </w:rPr>
        <w:t xml:space="preserve">khí hiếm </w:t>
      </w:r>
      <w:r w:rsidRPr="00DB323B">
        <w:rPr>
          <w:b/>
          <w:bCs/>
          <w:lang w:val="vi-VN"/>
        </w:rPr>
        <w:t xml:space="preserve">dưới tác dụng của trường </w:t>
      </w:r>
      <w:r w:rsidRPr="005A2377">
        <w:rPr>
          <w:b/>
          <w:bCs/>
          <w:lang w:val="vi-VN"/>
        </w:rPr>
        <w:t xml:space="preserve">điện xung </w:t>
      </w:r>
      <w:r w:rsidRPr="00DB323B">
        <w:rPr>
          <w:b/>
          <w:bCs/>
          <w:lang w:val="vi-VN"/>
        </w:rPr>
        <w:t>laser</w:t>
      </w:r>
    </w:p>
    <w:p w14:paraId="00F7E22A" w14:textId="77777777" w:rsidR="007C4578" w:rsidRPr="00DB323B" w:rsidRDefault="007C4578" w:rsidP="007C4578">
      <w:pPr>
        <w:ind w:firstLine="284"/>
        <w:rPr>
          <w:lang w:val="vi-VN"/>
        </w:rPr>
      </w:pPr>
      <w:r w:rsidRPr="00DB323B">
        <w:rPr>
          <w:lang w:val="vi-VN"/>
        </w:rPr>
        <w:t>Ngành: Vật lý lý thuyết và Vật lý toán</w:t>
      </w:r>
    </w:p>
    <w:p w14:paraId="40AC0DB8" w14:textId="77777777" w:rsidR="007C4578" w:rsidRPr="00DB323B" w:rsidRDefault="007C4578" w:rsidP="007C4578">
      <w:pPr>
        <w:ind w:firstLine="284"/>
        <w:rPr>
          <w:lang w:val="vi-VN"/>
        </w:rPr>
      </w:pPr>
      <w:r w:rsidRPr="00DB323B">
        <w:rPr>
          <w:lang w:val="vi-VN"/>
        </w:rPr>
        <w:t>Mã số ngành: 9440103</w:t>
      </w:r>
    </w:p>
    <w:p w14:paraId="239728FC" w14:textId="77777777" w:rsidR="007C4578" w:rsidRPr="00DB323B" w:rsidRDefault="007C4578" w:rsidP="007C4578">
      <w:pPr>
        <w:ind w:firstLine="284"/>
        <w:rPr>
          <w:lang w:val="vi-VN"/>
        </w:rPr>
      </w:pPr>
      <w:r w:rsidRPr="00DB323B">
        <w:rPr>
          <w:lang w:val="vi-VN"/>
        </w:rPr>
        <w:t>Họ tên nghiên cứu sinh: Trương Đặng Hoài Thu</w:t>
      </w:r>
    </w:p>
    <w:p w14:paraId="790C0204" w14:textId="77777777" w:rsidR="007C4578" w:rsidRPr="00DB323B" w:rsidRDefault="007C4578" w:rsidP="007C4578">
      <w:pPr>
        <w:ind w:firstLine="284"/>
        <w:rPr>
          <w:lang w:val="vi-VN"/>
        </w:rPr>
      </w:pPr>
      <w:r w:rsidRPr="00DB323B">
        <w:rPr>
          <w:lang w:val="vi-VN"/>
        </w:rPr>
        <w:t>Khóa đào tạo: 2019</w:t>
      </w:r>
    </w:p>
    <w:p w14:paraId="5CB655AD" w14:textId="77777777" w:rsidR="007C4578" w:rsidRPr="00DB323B" w:rsidRDefault="007C4578" w:rsidP="007C4578">
      <w:pPr>
        <w:ind w:firstLine="284"/>
        <w:rPr>
          <w:lang w:val="vi-VN"/>
        </w:rPr>
      </w:pPr>
      <w:r w:rsidRPr="00DB323B">
        <w:rPr>
          <w:lang w:val="vi-VN"/>
        </w:rPr>
        <w:t>Người hướng dẫn khoa học:</w:t>
      </w:r>
    </w:p>
    <w:p w14:paraId="5A01C25C" w14:textId="77777777" w:rsidR="007C4578" w:rsidRPr="00DB323B" w:rsidRDefault="007C4578" w:rsidP="007C4578">
      <w:pPr>
        <w:ind w:firstLine="567"/>
        <w:rPr>
          <w:lang w:val="vi-VN"/>
        </w:rPr>
      </w:pPr>
      <w:r w:rsidRPr="00DB323B">
        <w:rPr>
          <w:lang w:val="vi-VN"/>
        </w:rPr>
        <w:t>1. Hướng dẫn chính: PGS.TS. Phạm Nguyễn Thành Vinh</w:t>
      </w:r>
    </w:p>
    <w:p w14:paraId="108A2E93" w14:textId="77777777" w:rsidR="007C4578" w:rsidRPr="00DB323B" w:rsidRDefault="007C4578" w:rsidP="007C4578">
      <w:pPr>
        <w:ind w:firstLine="567"/>
        <w:rPr>
          <w:lang w:val="vi-VN"/>
        </w:rPr>
      </w:pPr>
      <w:r w:rsidRPr="00DB323B">
        <w:rPr>
          <w:lang w:val="vi-VN"/>
        </w:rPr>
        <w:t>2. Hướng dẫn phụ: TS. Nguyễn Hữu Nhã</w:t>
      </w:r>
    </w:p>
    <w:p w14:paraId="20296724" w14:textId="77777777" w:rsidR="007C4578" w:rsidRPr="00DB323B" w:rsidRDefault="007C4578" w:rsidP="007C4578">
      <w:pPr>
        <w:ind w:firstLine="284"/>
        <w:rPr>
          <w:lang w:val="vi-VN"/>
        </w:rPr>
      </w:pPr>
      <w:r w:rsidRPr="00DB323B">
        <w:rPr>
          <w:lang w:val="vi-VN"/>
        </w:rPr>
        <w:t xml:space="preserve">Cơ sở đào tạo: Trường Đại học Khoa học Tự nhiên, ĐHQG-HCM </w:t>
      </w:r>
    </w:p>
    <w:p w14:paraId="6F668A38" w14:textId="77777777" w:rsidR="007C4578" w:rsidRPr="00DB323B" w:rsidRDefault="007C4578" w:rsidP="007C4578">
      <w:pPr>
        <w:ind w:firstLine="284"/>
        <w:rPr>
          <w:lang w:val="vi-VN"/>
        </w:rPr>
      </w:pPr>
      <w:r w:rsidRPr="00DB323B">
        <w:rPr>
          <w:b/>
          <w:bCs/>
          <w:lang w:val="vi-VN"/>
        </w:rPr>
        <w:t>1. TÓM TẮT NỘI DUNG LUẬN ÁN</w:t>
      </w:r>
    </w:p>
    <w:p w14:paraId="4BD184BF" w14:textId="77777777" w:rsidR="007C4578" w:rsidRPr="0002344A" w:rsidRDefault="007C4578" w:rsidP="007C4578">
      <w:pPr>
        <w:ind w:firstLine="284"/>
        <w:rPr>
          <w:lang w:val="vi-VN"/>
        </w:rPr>
      </w:pPr>
      <w:r w:rsidRPr="00DB323B">
        <w:rPr>
          <w:lang w:val="vi-VN"/>
        </w:rPr>
        <w:t xml:space="preserve">Trong luận án này, chúng tôi đã dựa trên mô hình tập hợp cổ điển để đưa ra một </w:t>
      </w:r>
      <w:r>
        <w:rPr>
          <w:lang w:val="vi-VN"/>
        </w:rPr>
        <w:t>quy trình phù hợp về mặt vật lý</w:t>
      </w:r>
      <w:r w:rsidRPr="005A2377">
        <w:rPr>
          <w:lang w:val="vi-VN"/>
        </w:rPr>
        <w:t xml:space="preserve"> </w:t>
      </w:r>
      <w:r w:rsidRPr="00DB323B">
        <w:rPr>
          <w:lang w:val="vi-VN"/>
        </w:rPr>
        <w:t xml:space="preserve">nhằm xác định tham số </w:t>
      </w:r>
      <w:r w:rsidRPr="005A2377">
        <w:rPr>
          <w:lang w:val="vi-VN"/>
        </w:rPr>
        <w:t xml:space="preserve">làm </w:t>
      </w:r>
      <w:r w:rsidRPr="00DB323B">
        <w:rPr>
          <w:lang w:val="vi-VN"/>
        </w:rPr>
        <w:t xml:space="preserve">mềm trong thế tương tác Coulomb giữa electron ion hoá và ion mẹ đối với tất cả nguyên tử khí hiếm. Từ đây, chúng tôi tiến hành mô phỏng quá trình ion hoá kép không liên tiếp và so sánh với kết quả thực nghiệm. Bên cạnh đó, chúng tôi cũng khảo sát quá trình </w:t>
      </w:r>
      <w:r>
        <w:rPr>
          <w:lang w:val="vi-VN"/>
        </w:rPr>
        <w:t>ion hoá</w:t>
      </w:r>
      <w:r w:rsidRPr="00DB323B">
        <w:rPr>
          <w:lang w:val="vi-VN"/>
        </w:rPr>
        <w:t xml:space="preserve"> kép không liên tiếp của nguyên tử Ar bằng cách sử dụng xung laser hai màu trực giao và song song</w:t>
      </w:r>
      <w:r w:rsidRPr="00F378C1">
        <w:rPr>
          <w:lang w:val="vi-VN"/>
        </w:rPr>
        <w:t>.</w:t>
      </w:r>
      <w:r w:rsidRPr="00D6249C">
        <w:rPr>
          <w:lang w:val="vi-VN"/>
        </w:rPr>
        <w:t xml:space="preserve"> </w:t>
      </w:r>
      <w:r w:rsidRPr="0002344A">
        <w:rPr>
          <w:lang w:val="vi-VN"/>
        </w:rPr>
        <w:t>Các kết quả được ghi nhận:</w:t>
      </w:r>
    </w:p>
    <w:p w14:paraId="3FDE7DB6" w14:textId="34269C2A" w:rsidR="007C4578" w:rsidRPr="005A2377" w:rsidRDefault="007C4578" w:rsidP="007C4578">
      <w:pPr>
        <w:ind w:firstLine="284"/>
        <w:rPr>
          <w:lang w:val="vi-VN"/>
        </w:rPr>
      </w:pPr>
      <w:r w:rsidRPr="00DB323B">
        <w:rPr>
          <w:lang w:val="vi-VN"/>
        </w:rPr>
        <w:t xml:space="preserve">– </w:t>
      </w:r>
      <w:r w:rsidRPr="00F378C1">
        <w:rPr>
          <w:lang w:val="vi-VN"/>
        </w:rPr>
        <w:t>Thứ nhất, đ</w:t>
      </w:r>
      <w:r w:rsidRPr="00DB323B">
        <w:rPr>
          <w:lang w:val="vi-VN"/>
        </w:rPr>
        <w:t xml:space="preserve">ối với xung laser hai màu trực giao, kết quả cho thấy </w:t>
      </w:r>
      <w:r w:rsidRPr="005A2377">
        <w:rPr>
          <w:lang w:val="vi-VN"/>
        </w:rPr>
        <w:t>trong trường hợp cường độ xung laser bão hoà, tại pha tương đối</w:t>
      </w:r>
      <w:r w:rsidR="002B7D4B" w:rsidRPr="002B7D4B">
        <w:rPr>
          <w:lang w:val="vi-VN"/>
        </w:rPr>
        <w:t xml:space="preserve"> </w:t>
      </w:r>
      <w:r w:rsidR="002B7D4B" w:rsidRPr="00C23118">
        <w:rPr>
          <w:position w:val="-6"/>
        </w:rPr>
        <w:object w:dxaOrig="560" w:dyaOrig="279" w14:anchorId="116931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28pt;height:14pt" o:ole="">
            <v:imagedata r:id="rId8" o:title=""/>
          </v:shape>
          <o:OLEObject Type="Embed" ProgID="Equation.DSMT4" ShapeID="_x0000_i1029" DrawAspect="Content" ObjectID="_1776954399" r:id="rId9"/>
        </w:object>
      </w:r>
      <w:r w:rsidRPr="005A2377">
        <w:rPr>
          <w:lang w:val="vi-VN"/>
        </w:rPr>
        <w:t xml:space="preserve">, các electron quay về để tái va chạm với ion mẹ được tách thành hai nhóm hẹp trong phổ thời gian tái va chạm. Thật thú vị khi thời điểm tái va chạm giữa hai nhóm electron vẫn không đổi khi cường độ </w:t>
      </w:r>
      <w:r w:rsidRPr="00A45456">
        <w:rPr>
          <w:lang w:val="vi-VN"/>
        </w:rPr>
        <w:t xml:space="preserve">xung </w:t>
      </w:r>
      <w:r w:rsidRPr="005A2377">
        <w:rPr>
          <w:lang w:val="vi-VN"/>
        </w:rPr>
        <w:t xml:space="preserve">laser thay đổi, tuy nhiên sự đóng góp của mỗi nhóm là khác nhau. Ngoài ra, </w:t>
      </w:r>
      <w:r w:rsidRPr="005A2377">
        <w:rPr>
          <w:lang w:val="vi-VN"/>
        </w:rPr>
        <w:lastRenderedPageBreak/>
        <w:t>vai trò của lực đẩy Coulomb giữa hai electron sau thời điểm ion hoá của mỗi nhóm electron quay về phụ thuộc rất nhiều vào cường độ xung laser.</w:t>
      </w:r>
    </w:p>
    <w:p w14:paraId="55897F4A" w14:textId="77777777" w:rsidR="007C4578" w:rsidRPr="00DB323B" w:rsidRDefault="007C4578" w:rsidP="007C4578">
      <w:pPr>
        <w:ind w:firstLine="284"/>
        <w:rPr>
          <w:lang w:val="vi-VN"/>
        </w:rPr>
      </w:pPr>
      <w:r w:rsidRPr="00DB323B">
        <w:rPr>
          <w:lang w:val="vi-VN"/>
        </w:rPr>
        <w:t xml:space="preserve">– </w:t>
      </w:r>
      <w:r w:rsidRPr="00F378C1">
        <w:rPr>
          <w:lang w:val="vi-VN"/>
        </w:rPr>
        <w:t>Thứ hai, đ</w:t>
      </w:r>
      <w:r w:rsidRPr="00DB323B">
        <w:rPr>
          <w:lang w:val="vi-VN"/>
        </w:rPr>
        <w:t xml:space="preserve">ối với xung laser hai màu song song có bước sóng giữa vùng hồng ngoại, kết quả khảo sát của chúng tôi cho thấy các cơ chế ion hoá chi phối quá trình ion hoá kép không liên tiếp phụ thuộc vào pha tương đối của hai </w:t>
      </w:r>
      <w:r w:rsidRPr="005A2377">
        <w:rPr>
          <w:lang w:val="vi-VN"/>
        </w:rPr>
        <w:t xml:space="preserve">xung </w:t>
      </w:r>
      <w:r w:rsidRPr="00DB323B">
        <w:rPr>
          <w:lang w:val="vi-VN"/>
        </w:rPr>
        <w:t xml:space="preserve">laser thành phần. Kết quả này chính là luận cứ chứng tỏ xung laser hai màu song song có thể được sử dụng để điều khiển một cách hiệu quả </w:t>
      </w:r>
      <w:r w:rsidRPr="005A2377">
        <w:rPr>
          <w:lang w:val="vi-VN"/>
        </w:rPr>
        <w:t>động lực học tương quan</w:t>
      </w:r>
      <w:r w:rsidRPr="00DB323B">
        <w:rPr>
          <w:lang w:val="vi-VN"/>
        </w:rPr>
        <w:t xml:space="preserve"> của </w:t>
      </w:r>
      <w:r w:rsidRPr="005A2377">
        <w:rPr>
          <w:lang w:val="vi-VN"/>
        </w:rPr>
        <w:t>hai</w:t>
      </w:r>
      <w:r w:rsidRPr="00DB323B">
        <w:rPr>
          <w:lang w:val="vi-VN"/>
        </w:rPr>
        <w:t xml:space="preserve"> electron </w:t>
      </w:r>
      <w:r w:rsidRPr="007C594A">
        <w:rPr>
          <w:lang w:val="vi-VN"/>
        </w:rPr>
        <w:t xml:space="preserve">bị </w:t>
      </w:r>
      <w:r w:rsidRPr="00DB323B">
        <w:rPr>
          <w:lang w:val="vi-VN"/>
        </w:rPr>
        <w:t xml:space="preserve">ion hoá thông qua việc thay đổi pha tương đối của hai </w:t>
      </w:r>
      <w:r w:rsidRPr="005A2377">
        <w:rPr>
          <w:lang w:val="vi-VN"/>
        </w:rPr>
        <w:t xml:space="preserve">xung </w:t>
      </w:r>
      <w:r w:rsidRPr="00DB323B">
        <w:rPr>
          <w:lang w:val="vi-VN"/>
        </w:rPr>
        <w:t>laser thành phần.</w:t>
      </w:r>
    </w:p>
    <w:p w14:paraId="16E5215D" w14:textId="77777777" w:rsidR="007C4578" w:rsidRPr="00DB323B" w:rsidRDefault="007C4578" w:rsidP="007C4578">
      <w:pPr>
        <w:ind w:firstLine="284"/>
        <w:rPr>
          <w:b/>
          <w:bCs/>
          <w:lang w:val="vi-VN"/>
        </w:rPr>
      </w:pPr>
      <w:r w:rsidRPr="00DB323B">
        <w:rPr>
          <w:b/>
          <w:bCs/>
          <w:lang w:val="vi-VN"/>
        </w:rPr>
        <w:t>2. NHỮNG KẾT QUẢ MỚI CỦA LUẬN ÁN</w:t>
      </w:r>
    </w:p>
    <w:p w14:paraId="6F3D9A57" w14:textId="77777777" w:rsidR="007C4578" w:rsidRPr="00DB323B" w:rsidRDefault="007C4578" w:rsidP="007C4578">
      <w:pPr>
        <w:ind w:firstLine="284"/>
        <w:rPr>
          <w:lang w:val="vi-VN"/>
        </w:rPr>
      </w:pPr>
      <w:bookmarkStart w:id="1" w:name="_Hlk148426536"/>
      <w:r w:rsidRPr="00DB323B">
        <w:rPr>
          <w:lang w:val="vi-VN"/>
        </w:rPr>
        <w:t>Luận án đã đạt được các kết quả sau:</w:t>
      </w:r>
    </w:p>
    <w:p w14:paraId="2956E63B" w14:textId="77777777" w:rsidR="007C4578" w:rsidRPr="00DB323B" w:rsidRDefault="007C4578" w:rsidP="007C4578">
      <w:pPr>
        <w:ind w:firstLine="284"/>
        <w:rPr>
          <w:lang w:val="vi-VN"/>
        </w:rPr>
      </w:pPr>
      <w:bookmarkStart w:id="2" w:name="_Hlk148426834"/>
      <w:r w:rsidRPr="00DB323B">
        <w:rPr>
          <w:lang w:val="vi-VN"/>
        </w:rPr>
        <w:t xml:space="preserve">– Dựa trên mô hình tập hợp cổ điển, đề xuất một </w:t>
      </w:r>
      <w:r>
        <w:rPr>
          <w:lang w:val="vi-VN"/>
        </w:rPr>
        <w:t>quy trình phù hợp về mặt vật lý</w:t>
      </w:r>
      <w:r w:rsidRPr="00DB323B">
        <w:rPr>
          <w:lang w:val="vi-VN"/>
        </w:rPr>
        <w:t xml:space="preserve"> để xác định tham số </w:t>
      </w:r>
      <w:r w:rsidRPr="005A2377">
        <w:rPr>
          <w:lang w:val="vi-VN"/>
        </w:rPr>
        <w:t xml:space="preserve">làm </w:t>
      </w:r>
      <w:r w:rsidRPr="00DB323B">
        <w:rPr>
          <w:lang w:val="vi-VN"/>
        </w:rPr>
        <w:t xml:space="preserve">mềm trong thế tương tác Coulomb giữa electron </w:t>
      </w:r>
      <w:r w:rsidRPr="00A45456">
        <w:rPr>
          <w:lang w:val="vi-VN"/>
        </w:rPr>
        <w:t xml:space="preserve">bị </w:t>
      </w:r>
      <w:r w:rsidRPr="00DB323B">
        <w:rPr>
          <w:lang w:val="vi-VN"/>
        </w:rPr>
        <w:t xml:space="preserve">ion hoá và ion mẹ đối với các nguyên tử khí hiếm. </w:t>
      </w:r>
    </w:p>
    <w:p w14:paraId="05CB2B32" w14:textId="77777777" w:rsidR="007C4578" w:rsidRPr="00DB323B" w:rsidRDefault="007C4578" w:rsidP="007C4578">
      <w:pPr>
        <w:ind w:firstLine="284"/>
        <w:rPr>
          <w:lang w:val="vi-VN"/>
        </w:rPr>
      </w:pPr>
      <w:r w:rsidRPr="00DB323B">
        <w:rPr>
          <w:lang w:val="vi-VN"/>
        </w:rPr>
        <w:t xml:space="preserve">– Khảo sát quá trình ion hoá kép không liên tiếp của nguyên tử Ar khi sử dụng xung laser hai màu trực giao, mức độ đóng góp cụ thể của từng nhóm electron tái va chạm và lực đẩy electron </w:t>
      </w:r>
      <w:r w:rsidRPr="005A2377">
        <w:rPr>
          <w:lang w:val="vi-VN"/>
        </w:rPr>
        <w:t>-</w:t>
      </w:r>
      <w:r w:rsidRPr="00DB323B">
        <w:rPr>
          <w:lang w:val="vi-VN"/>
        </w:rPr>
        <w:t xml:space="preserve"> electron đối với hai electron </w:t>
      </w:r>
      <w:r w:rsidRPr="007C594A">
        <w:rPr>
          <w:lang w:val="vi-VN"/>
        </w:rPr>
        <w:t xml:space="preserve">bị </w:t>
      </w:r>
      <w:r w:rsidRPr="00DB323B">
        <w:rPr>
          <w:lang w:val="vi-VN"/>
        </w:rPr>
        <w:t xml:space="preserve">ion hoá </w:t>
      </w:r>
      <w:r w:rsidRPr="005A2377">
        <w:rPr>
          <w:lang w:val="vi-VN"/>
        </w:rPr>
        <w:t xml:space="preserve">phụ thuộc vào </w:t>
      </w:r>
      <w:r w:rsidRPr="00DB323B">
        <w:rPr>
          <w:lang w:val="vi-VN"/>
        </w:rPr>
        <w:t>cường độ xung laser.</w:t>
      </w:r>
    </w:p>
    <w:p w14:paraId="5E44D4C2" w14:textId="77777777" w:rsidR="007C4578" w:rsidRPr="00DB323B" w:rsidRDefault="007C4578" w:rsidP="007C4578">
      <w:pPr>
        <w:ind w:firstLine="284"/>
        <w:rPr>
          <w:lang w:val="vi-VN"/>
        </w:rPr>
      </w:pPr>
      <w:r w:rsidRPr="00DB323B">
        <w:rPr>
          <w:lang w:val="vi-VN"/>
        </w:rPr>
        <w:t xml:space="preserve">– Khảo sát các cơ chế ion hoá chi phối quá trình ion hoá kép không liên tiếp của nguyên tử Ar khi sử dụng xung laser hai màu song song, </w:t>
      </w:r>
      <w:bookmarkStart w:id="3" w:name="_Hlk147319602"/>
      <w:r w:rsidRPr="00DB323B">
        <w:rPr>
          <w:lang w:val="vi-VN"/>
        </w:rPr>
        <w:t xml:space="preserve">từ đó </w:t>
      </w:r>
      <w:r w:rsidRPr="005A2377">
        <w:rPr>
          <w:lang w:val="vi-VN"/>
        </w:rPr>
        <w:t>kết luận</w:t>
      </w:r>
      <w:r w:rsidRPr="00DB323B">
        <w:rPr>
          <w:lang w:val="vi-VN"/>
        </w:rPr>
        <w:t xml:space="preserve"> xung laser hai màu song song có thể được sử dụng để điều khiển động </w:t>
      </w:r>
      <w:r w:rsidRPr="005A2377">
        <w:rPr>
          <w:lang w:val="vi-VN"/>
        </w:rPr>
        <w:t xml:space="preserve">lực </w:t>
      </w:r>
      <w:r w:rsidRPr="00DB323B">
        <w:rPr>
          <w:lang w:val="vi-VN"/>
        </w:rPr>
        <w:t xml:space="preserve">học </w:t>
      </w:r>
      <w:r w:rsidRPr="005A2377">
        <w:rPr>
          <w:lang w:val="vi-VN"/>
        </w:rPr>
        <w:t xml:space="preserve">tương quan của hai </w:t>
      </w:r>
      <w:r w:rsidRPr="00DB323B">
        <w:rPr>
          <w:lang w:val="vi-VN"/>
        </w:rPr>
        <w:t xml:space="preserve">electron thông qua việc thay đổi pha tương đối của hai </w:t>
      </w:r>
      <w:r w:rsidRPr="005A2377">
        <w:rPr>
          <w:lang w:val="vi-VN"/>
        </w:rPr>
        <w:t xml:space="preserve">xung </w:t>
      </w:r>
      <w:r w:rsidRPr="00DB323B">
        <w:rPr>
          <w:lang w:val="vi-VN"/>
        </w:rPr>
        <w:t>laser thành phần.</w:t>
      </w:r>
      <w:bookmarkEnd w:id="1"/>
      <w:bookmarkEnd w:id="2"/>
    </w:p>
    <w:bookmarkEnd w:id="3"/>
    <w:p w14:paraId="11A30E24" w14:textId="77777777" w:rsidR="007C4578" w:rsidRPr="00DB323B" w:rsidRDefault="007C4578" w:rsidP="007C4578">
      <w:pPr>
        <w:ind w:firstLine="284"/>
        <w:rPr>
          <w:lang w:val="vi-VN"/>
        </w:rPr>
      </w:pPr>
      <w:r w:rsidRPr="00DB323B">
        <w:rPr>
          <w:b/>
          <w:bCs/>
          <w:lang w:val="vi-VN"/>
        </w:rPr>
        <w:t>3.</w:t>
      </w:r>
      <w:r w:rsidRPr="00DB323B">
        <w:rPr>
          <w:lang w:val="vi-VN"/>
        </w:rPr>
        <w:t xml:space="preserve"> </w:t>
      </w:r>
      <w:r w:rsidRPr="00DB323B">
        <w:rPr>
          <w:b/>
          <w:bCs/>
          <w:lang w:val="vi-VN"/>
        </w:rPr>
        <w:t>CÁC ỨNG DỤNG/ KHẢ NĂNG ỨNG DỤNG TRONG THỰC TIỄN HAY NHỮNG VẤN ĐỀ CÒN BỎ NGỎ CẦN TIẾP TỤC NGHIÊN CỨU</w:t>
      </w:r>
      <w:r w:rsidRPr="00DB323B">
        <w:rPr>
          <w:lang w:val="vi-VN"/>
        </w:rPr>
        <w:t xml:space="preserve"> </w:t>
      </w:r>
    </w:p>
    <w:p w14:paraId="376231A0" w14:textId="77777777" w:rsidR="007C4578" w:rsidRPr="00A45456" w:rsidRDefault="007C4578" w:rsidP="007C4578">
      <w:pPr>
        <w:ind w:firstLine="284"/>
        <w:rPr>
          <w:lang w:val="vi-VN"/>
        </w:rPr>
      </w:pPr>
      <w:r w:rsidRPr="00DB323B">
        <w:rPr>
          <w:lang w:val="vi-VN"/>
        </w:rPr>
        <w:t xml:space="preserve">Từ các kết quả đã đạt được, luận án có thể tiếp tục </w:t>
      </w:r>
      <w:r w:rsidRPr="00A45456">
        <w:rPr>
          <w:lang w:val="vi-VN"/>
        </w:rPr>
        <w:t xml:space="preserve">được </w:t>
      </w:r>
      <w:r w:rsidRPr="00DB323B">
        <w:rPr>
          <w:lang w:val="vi-VN"/>
        </w:rPr>
        <w:t>nghiên cứu</w:t>
      </w:r>
      <w:r w:rsidRPr="00A45456">
        <w:rPr>
          <w:lang w:val="vi-VN"/>
        </w:rPr>
        <w:t xml:space="preserve"> với mục đích:</w:t>
      </w:r>
    </w:p>
    <w:p w14:paraId="4D16A9F4" w14:textId="77777777" w:rsidR="007C4578" w:rsidRPr="005A2377" w:rsidRDefault="007C4578" w:rsidP="007C4578">
      <w:pPr>
        <w:ind w:firstLine="284"/>
        <w:rPr>
          <w:lang w:val="vi-VN"/>
        </w:rPr>
      </w:pPr>
      <w:r w:rsidRPr="00DB323B">
        <w:rPr>
          <w:lang w:val="vi-VN"/>
        </w:rPr>
        <w:t>–</w:t>
      </w:r>
      <w:r w:rsidRPr="005A2377">
        <w:rPr>
          <w:lang w:val="vi-VN"/>
        </w:rPr>
        <w:t xml:space="preserve"> Khảo sát tham số làm mềm trong thế tương tác Coulomb giữa electron - electron </w:t>
      </w:r>
      <w:r w:rsidRPr="00DB323B">
        <w:rPr>
          <w:lang w:val="vi-VN"/>
        </w:rPr>
        <w:t>đối với các nguyên tử khí hiếm trong bài toán ion hoá kép không liên tiếp.</w:t>
      </w:r>
    </w:p>
    <w:p w14:paraId="7982E5E1" w14:textId="77777777" w:rsidR="007C4578" w:rsidRPr="00DB323B" w:rsidRDefault="007C4578" w:rsidP="007C4578">
      <w:pPr>
        <w:ind w:firstLine="284"/>
        <w:rPr>
          <w:lang w:val="vi-VN"/>
        </w:rPr>
      </w:pPr>
      <w:r w:rsidRPr="00DB323B">
        <w:rPr>
          <w:lang w:val="vi-VN"/>
        </w:rPr>
        <w:lastRenderedPageBreak/>
        <w:t xml:space="preserve">– Cải tiến quy trình xác định tham số </w:t>
      </w:r>
      <w:r w:rsidRPr="005A2377">
        <w:rPr>
          <w:lang w:val="vi-VN"/>
        </w:rPr>
        <w:t xml:space="preserve">làm </w:t>
      </w:r>
      <w:r w:rsidRPr="00DB323B">
        <w:rPr>
          <w:lang w:val="vi-VN"/>
        </w:rPr>
        <w:t>mềm trong thế tương tác Coulomb giữa electron</w:t>
      </w:r>
      <w:r w:rsidRPr="007C594A">
        <w:rPr>
          <w:lang w:val="vi-VN"/>
        </w:rPr>
        <w:t xml:space="preserve"> bị</w:t>
      </w:r>
      <w:r w:rsidRPr="00DB323B">
        <w:rPr>
          <w:lang w:val="vi-VN"/>
        </w:rPr>
        <w:t xml:space="preserve"> ion hoá và ion mẹ đối với các nguyên tử khí hiếm cho các phân tử trong bài toán ion hoá kép không liên tiếp.</w:t>
      </w:r>
    </w:p>
    <w:p w14:paraId="2DB9ECB0" w14:textId="77777777" w:rsidR="007C4578" w:rsidRPr="00DB323B" w:rsidRDefault="007C4578" w:rsidP="007C4578">
      <w:pPr>
        <w:ind w:firstLine="284"/>
        <w:rPr>
          <w:lang w:val="vi-VN"/>
        </w:rPr>
      </w:pPr>
      <w:r w:rsidRPr="00DB323B">
        <w:rPr>
          <w:lang w:val="vi-VN"/>
        </w:rPr>
        <w:t xml:space="preserve">– Cải tiến quy trình xác định tham số </w:t>
      </w:r>
      <w:r w:rsidRPr="005A2377">
        <w:rPr>
          <w:lang w:val="vi-VN"/>
        </w:rPr>
        <w:t xml:space="preserve">làm </w:t>
      </w:r>
      <w:r w:rsidRPr="00DB323B">
        <w:rPr>
          <w:lang w:val="vi-VN"/>
        </w:rPr>
        <w:t>mềm trong thế tương tác Coulomb giữa electron</w:t>
      </w:r>
      <w:r w:rsidRPr="007C594A">
        <w:rPr>
          <w:lang w:val="vi-VN"/>
        </w:rPr>
        <w:t xml:space="preserve"> bị</w:t>
      </w:r>
      <w:r w:rsidRPr="00DB323B">
        <w:rPr>
          <w:lang w:val="vi-VN"/>
        </w:rPr>
        <w:t xml:space="preserve"> ion hoá và ion mẹ đối với các nguyên tử khí hiếm khi xét quá trình ion hoá ba lần không liên tiếp.</w:t>
      </w:r>
    </w:p>
    <w:p w14:paraId="50B9F0D5" w14:textId="77777777" w:rsidR="007C4578" w:rsidRPr="00DB323B" w:rsidRDefault="007C4578" w:rsidP="007C4578">
      <w:pPr>
        <w:tabs>
          <w:tab w:val="left" w:pos="7938"/>
        </w:tabs>
        <w:ind w:firstLine="284"/>
        <w:rPr>
          <w:szCs w:val="26"/>
          <w:lang w:val="vi-VN"/>
        </w:rPr>
      </w:pPr>
      <w:r w:rsidRPr="00DB323B">
        <w:rPr>
          <w:lang w:val="vi-VN"/>
        </w:rPr>
        <w:t>–</w:t>
      </w:r>
      <w:r w:rsidRPr="00DB323B">
        <w:rPr>
          <w:szCs w:val="26"/>
          <w:lang w:val="vi-VN"/>
        </w:rPr>
        <w:t xml:space="preserve"> Khảo sát chi tiết động </w:t>
      </w:r>
      <w:r w:rsidRPr="005A2377">
        <w:rPr>
          <w:szCs w:val="26"/>
          <w:lang w:val="vi-VN"/>
        </w:rPr>
        <w:t xml:space="preserve">lực </w:t>
      </w:r>
      <w:r w:rsidRPr="00DB323B">
        <w:rPr>
          <w:szCs w:val="26"/>
          <w:lang w:val="vi-VN"/>
        </w:rPr>
        <w:t>học tương quan hai electron trong quá trình ion hoá kép không liên tiếp khi tính tới sự đóng góp của dao động hạt nhân.</w:t>
      </w:r>
    </w:p>
    <w:p w14:paraId="0F6A90FA" w14:textId="0858ED81" w:rsidR="00ED1955" w:rsidRPr="00F96666" w:rsidRDefault="007C4578" w:rsidP="007C4578">
      <w:pPr>
        <w:ind w:firstLine="284"/>
        <w:rPr>
          <w:szCs w:val="26"/>
          <w:lang w:val="vi-VN" w:eastAsia="ja-JP"/>
        </w:rPr>
      </w:pPr>
      <w:r w:rsidRPr="00DB323B">
        <w:rPr>
          <w:lang w:val="vi-VN"/>
        </w:rPr>
        <w:t xml:space="preserve">– Sử dụng xung laser phân cực elip hoặc xung laser hai màu phân cực tròn để </w:t>
      </w:r>
      <w:r w:rsidRPr="00DB323B">
        <w:rPr>
          <w:szCs w:val="26"/>
          <w:lang w:val="vi-VN" w:eastAsia="ja-JP"/>
        </w:rPr>
        <w:t>khảo sát động</w:t>
      </w:r>
      <w:r w:rsidRPr="005A2377">
        <w:rPr>
          <w:szCs w:val="26"/>
          <w:lang w:val="vi-VN" w:eastAsia="ja-JP"/>
        </w:rPr>
        <w:t xml:space="preserve"> lực</w:t>
      </w:r>
      <w:r w:rsidRPr="00DB323B">
        <w:rPr>
          <w:szCs w:val="26"/>
          <w:lang w:val="vi-VN" w:eastAsia="ja-JP"/>
        </w:rPr>
        <w:t xml:space="preserve"> học tương quan hai electron và các cơ chế ion hoá chi phối quá trình </w:t>
      </w:r>
      <w:r w:rsidRPr="00DB323B">
        <w:rPr>
          <w:lang w:val="vi-VN"/>
        </w:rPr>
        <w:t>ion hoá kép không liên tiếp</w:t>
      </w:r>
      <w:r w:rsidRPr="00DB323B">
        <w:rPr>
          <w:szCs w:val="26"/>
          <w:lang w:val="vi-VN" w:eastAsia="ja-JP"/>
        </w:rPr>
        <w:t>.</w:t>
      </w:r>
    </w:p>
    <w:p w14:paraId="6952D37D" w14:textId="77777777" w:rsidR="00EE36A3" w:rsidRPr="00F96666" w:rsidRDefault="00EE36A3" w:rsidP="009036ED">
      <w:pPr>
        <w:ind w:firstLine="284"/>
        <w:rPr>
          <w:szCs w:val="26"/>
          <w:lang w:val="vi-VN" w:eastAsia="ja-JP"/>
        </w:rPr>
      </w:pPr>
    </w:p>
    <w:tbl>
      <w:tblPr>
        <w:tblW w:w="9643" w:type="dxa"/>
        <w:tblLook w:val="01E0" w:firstRow="1" w:lastRow="1" w:firstColumn="1" w:lastColumn="1" w:noHBand="0" w:noVBand="0"/>
      </w:tblPr>
      <w:tblGrid>
        <w:gridCol w:w="5245"/>
        <w:gridCol w:w="4398"/>
      </w:tblGrid>
      <w:tr w:rsidR="00EE36A3" w:rsidRPr="00835F5B" w14:paraId="0E10E313" w14:textId="77777777" w:rsidTr="00EE36A3">
        <w:tc>
          <w:tcPr>
            <w:tcW w:w="5245" w:type="dxa"/>
          </w:tcPr>
          <w:p w14:paraId="6C3C9253" w14:textId="77777777" w:rsidR="00EE36A3" w:rsidRPr="00EE36A3" w:rsidRDefault="00EE36A3" w:rsidP="008159A7">
            <w:pPr>
              <w:jc w:val="center"/>
              <w:rPr>
                <w:b/>
                <w:lang w:val="vi-VN"/>
              </w:rPr>
            </w:pPr>
            <w:r w:rsidRPr="00EE36A3">
              <w:rPr>
                <w:b/>
                <w:lang w:val="vi-VN"/>
              </w:rPr>
              <w:t>TẬP THỂ CÁN BỘ HƯỚNG DẪN</w:t>
            </w:r>
          </w:p>
          <w:p w14:paraId="5779B309" w14:textId="77777777" w:rsidR="00EE36A3" w:rsidRPr="00EE36A3" w:rsidRDefault="00EE36A3" w:rsidP="008159A7">
            <w:pPr>
              <w:jc w:val="center"/>
              <w:rPr>
                <w:b/>
                <w:lang w:val="vi-VN"/>
              </w:rPr>
            </w:pPr>
          </w:p>
          <w:p w14:paraId="1EFBDBCC" w14:textId="77777777" w:rsidR="00EE36A3" w:rsidRPr="00EE36A3" w:rsidRDefault="00EE36A3" w:rsidP="008159A7">
            <w:pPr>
              <w:jc w:val="center"/>
              <w:rPr>
                <w:b/>
                <w:lang w:val="vi-VN"/>
              </w:rPr>
            </w:pPr>
          </w:p>
          <w:p w14:paraId="0F1FD4D3" w14:textId="77777777" w:rsidR="00EE36A3" w:rsidRPr="00EE36A3" w:rsidRDefault="00EE36A3" w:rsidP="008159A7">
            <w:pPr>
              <w:jc w:val="center"/>
              <w:rPr>
                <w:b/>
                <w:lang w:val="vi-VN"/>
              </w:rPr>
            </w:pPr>
          </w:p>
          <w:p w14:paraId="5DC41C63" w14:textId="1E3BAD73" w:rsidR="00EE36A3" w:rsidRPr="00EE36A3" w:rsidRDefault="00EE36A3" w:rsidP="008159A7">
            <w:pPr>
              <w:jc w:val="center"/>
              <w:rPr>
                <w:bCs/>
                <w:lang w:val="vi-VN"/>
              </w:rPr>
            </w:pPr>
            <w:r w:rsidRPr="00EE36A3">
              <w:rPr>
                <w:bCs/>
                <w:lang w:val="vi-VN"/>
              </w:rPr>
              <w:t xml:space="preserve">Phạm Nguyễn Thành Vinh      Nguyễn Hữu Nhã </w:t>
            </w:r>
          </w:p>
        </w:tc>
        <w:tc>
          <w:tcPr>
            <w:tcW w:w="4398" w:type="dxa"/>
          </w:tcPr>
          <w:p w14:paraId="4781DD9A" w14:textId="2D410679" w:rsidR="00EE36A3" w:rsidRPr="00F96666" w:rsidRDefault="00EE36A3" w:rsidP="008159A7">
            <w:pPr>
              <w:jc w:val="center"/>
              <w:rPr>
                <w:b/>
                <w:lang w:val="vi-VN"/>
              </w:rPr>
            </w:pPr>
            <w:r w:rsidRPr="00F96666">
              <w:rPr>
                <w:b/>
                <w:lang w:val="vi-VN"/>
              </w:rPr>
              <w:t>NGHIÊN CỨU SINH</w:t>
            </w:r>
          </w:p>
          <w:p w14:paraId="5C1F3C67" w14:textId="77777777" w:rsidR="00EE36A3" w:rsidRPr="00F96666" w:rsidRDefault="00EE36A3" w:rsidP="008159A7">
            <w:pPr>
              <w:jc w:val="center"/>
              <w:rPr>
                <w:lang w:val="vi-VN"/>
              </w:rPr>
            </w:pPr>
            <w:r w:rsidRPr="00F96666">
              <w:rPr>
                <w:lang w:val="vi-VN"/>
              </w:rPr>
              <w:t>(Ký tên, họ tên)</w:t>
            </w:r>
          </w:p>
          <w:p w14:paraId="355D24FE" w14:textId="77777777" w:rsidR="00EE36A3" w:rsidRPr="00F96666" w:rsidRDefault="00EE36A3" w:rsidP="008159A7">
            <w:pPr>
              <w:jc w:val="center"/>
              <w:rPr>
                <w:lang w:val="vi-VN"/>
              </w:rPr>
            </w:pPr>
          </w:p>
          <w:p w14:paraId="5160FB7D" w14:textId="77777777" w:rsidR="00EE36A3" w:rsidRPr="00F96666" w:rsidRDefault="00EE36A3" w:rsidP="008159A7">
            <w:pPr>
              <w:jc w:val="center"/>
              <w:rPr>
                <w:lang w:val="vi-VN"/>
              </w:rPr>
            </w:pPr>
          </w:p>
          <w:p w14:paraId="109CD4BD" w14:textId="2CC293AA" w:rsidR="00EE36A3" w:rsidRPr="00835F5B" w:rsidRDefault="00EE36A3" w:rsidP="008159A7">
            <w:pPr>
              <w:jc w:val="center"/>
            </w:pPr>
            <w:r>
              <w:t>Trương Đặng Hoài Thu</w:t>
            </w:r>
          </w:p>
          <w:p w14:paraId="6B9A0078" w14:textId="77777777" w:rsidR="00EE36A3" w:rsidRPr="00835F5B" w:rsidRDefault="00EE36A3" w:rsidP="008159A7">
            <w:pPr>
              <w:jc w:val="center"/>
            </w:pPr>
          </w:p>
        </w:tc>
      </w:tr>
    </w:tbl>
    <w:p w14:paraId="38E3FD89" w14:textId="77777777" w:rsidR="00EE36A3" w:rsidRPr="00835F5B" w:rsidRDefault="00EE36A3" w:rsidP="00EE36A3">
      <w:pPr>
        <w:rPr>
          <w:b/>
        </w:rPr>
      </w:pPr>
    </w:p>
    <w:p w14:paraId="1D823C00" w14:textId="0952CDAA" w:rsidR="00EE36A3" w:rsidRPr="00835F5B" w:rsidRDefault="00EE36A3" w:rsidP="00EE36A3">
      <w:pPr>
        <w:tabs>
          <w:tab w:val="left" w:pos="2268"/>
        </w:tabs>
        <w:ind w:firstLine="720"/>
        <w:rPr>
          <w:b/>
        </w:rPr>
      </w:pPr>
      <w:r>
        <w:rPr>
          <w:b/>
        </w:rPr>
        <w:tab/>
      </w:r>
      <w:r w:rsidRPr="00835F5B">
        <w:rPr>
          <w:b/>
        </w:rPr>
        <w:t>XÁC NHẬN CỦA CƠ SỞ ĐÀO TẠO</w:t>
      </w:r>
    </w:p>
    <w:p w14:paraId="68F7A4AD" w14:textId="660BD316" w:rsidR="00EE36A3" w:rsidRPr="00682988" w:rsidRDefault="00EE36A3" w:rsidP="00EE36A3">
      <w:pPr>
        <w:tabs>
          <w:tab w:val="left" w:pos="3402"/>
        </w:tabs>
      </w:pPr>
      <w:r>
        <w:rPr>
          <w:b/>
        </w:rPr>
        <w:tab/>
      </w:r>
      <w:r w:rsidRPr="00682988">
        <w:rPr>
          <w:b/>
        </w:rPr>
        <w:t>HIỆU TRƯỞNG</w:t>
      </w:r>
    </w:p>
    <w:p w14:paraId="6C9DFC85" w14:textId="77777777" w:rsidR="009036ED" w:rsidRPr="00EE36A3" w:rsidRDefault="009036ED" w:rsidP="009036ED">
      <w:pPr>
        <w:ind w:firstLine="284"/>
        <w:rPr>
          <w:szCs w:val="26"/>
          <w:lang w:eastAsia="ja-JP"/>
        </w:rPr>
      </w:pPr>
    </w:p>
    <w:p w14:paraId="718087BD" w14:textId="0B1EC88C" w:rsidR="001F1B99" w:rsidRPr="00F96666" w:rsidRDefault="001F1B99">
      <w:pPr>
        <w:spacing w:before="0" w:after="0" w:line="240" w:lineRule="auto"/>
        <w:jc w:val="left"/>
        <w:rPr>
          <w:rFonts w:eastAsiaTheme="majorEastAsia" w:cstheme="majorBidi"/>
          <w:b/>
          <w:spacing w:val="-10"/>
          <w:kern w:val="28"/>
          <w:sz w:val="32"/>
          <w:szCs w:val="56"/>
        </w:rPr>
      </w:pPr>
    </w:p>
    <w:sectPr w:rsidR="001F1B99" w:rsidRPr="00F96666" w:rsidSect="00AD00CB">
      <w:pgSz w:w="11906" w:h="16838"/>
      <w:pgMar w:top="1985" w:right="1134" w:bottom="1701" w:left="1985" w:header="0" w:footer="720" w:gutter="0"/>
      <w:pgNumType w:fmt="lowerRoman" w:start="1"/>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BD28B6" w14:textId="77777777" w:rsidR="00790E85" w:rsidRDefault="00790E85">
      <w:pPr>
        <w:spacing w:after="0" w:line="240" w:lineRule="auto"/>
      </w:pPr>
      <w:r>
        <w:separator/>
      </w:r>
    </w:p>
  </w:endnote>
  <w:endnote w:type="continuationSeparator" w:id="0">
    <w:p w14:paraId="41E6CE1D" w14:textId="77777777" w:rsidR="00790E85" w:rsidRDefault="00790E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Times-Bold">
    <w:altName w:val="Times New Roman"/>
    <w:panose1 w:val="00000000000000000000"/>
    <w:charset w:val="00"/>
    <w:family w:val="roman"/>
    <w:notTrueType/>
    <w:pitch w:val="default"/>
  </w:font>
  <w:font w:name="AdvOT1ef757c0+20">
    <w:altName w:val="Cambria"/>
    <w:panose1 w:val="00000000000000000000"/>
    <w:charset w:val="00"/>
    <w:family w:val="roman"/>
    <w:notTrueType/>
    <w:pitch w:val="default"/>
  </w:font>
  <w:font w:name="AdvOT1ef757c0+fb">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8927BB" w14:textId="77777777" w:rsidR="00790E85" w:rsidRDefault="00790E85">
      <w:pPr>
        <w:spacing w:after="0" w:line="240" w:lineRule="auto"/>
      </w:pPr>
      <w:r>
        <w:separator/>
      </w:r>
    </w:p>
  </w:footnote>
  <w:footnote w:type="continuationSeparator" w:id="0">
    <w:p w14:paraId="33565999" w14:textId="77777777" w:rsidR="00790E85" w:rsidRDefault="00790E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D0250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43F12D5"/>
    <w:multiLevelType w:val="multilevel"/>
    <w:tmpl w:val="0409001D"/>
    <w:styleLink w:val="Chng"/>
    <w:lvl w:ilvl="0">
      <w:start w:val="1"/>
      <w:numFmt w:val="decimal"/>
      <w:lvlText w:val="%1)"/>
      <w:lvlJc w:val="left"/>
      <w:pPr>
        <w:ind w:left="360" w:hanging="360"/>
      </w:pPr>
      <w:rPr>
        <w:rFonts w:ascii="Times New Roman" w:hAnsi="Times New Roman"/>
        <w:b/>
        <w:sz w:val="26"/>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EF63575"/>
    <w:multiLevelType w:val="hybridMultilevel"/>
    <w:tmpl w:val="68F63536"/>
    <w:lvl w:ilvl="0" w:tplc="7BC820E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18570E"/>
    <w:multiLevelType w:val="multilevel"/>
    <w:tmpl w:val="1B4EF3A4"/>
    <w:lvl w:ilvl="0">
      <w:start w:val="1"/>
      <w:numFmt w:val="decimal"/>
      <w:pStyle w:val="Heading1"/>
      <w:suff w:val="space"/>
      <w:lvlText w:val="%1"/>
      <w:lvlJc w:val="left"/>
      <w:pPr>
        <w:ind w:left="0" w:firstLine="0"/>
      </w:pPr>
      <w:rPr>
        <w:rFonts w:hint="default"/>
      </w:rPr>
    </w:lvl>
    <w:lvl w:ilvl="1">
      <w:start w:val="1"/>
      <w:numFmt w:val="decimal"/>
      <w:pStyle w:val="Heading2"/>
      <w:suff w:val="nothing"/>
      <w:lvlText w:val="%2."/>
      <w:lvlJc w:val="left"/>
      <w:pPr>
        <w:ind w:left="0" w:firstLine="0"/>
      </w:pPr>
      <w:rPr>
        <w:rFonts w:hint="default"/>
      </w:rPr>
    </w:lvl>
    <w:lvl w:ilvl="2">
      <w:start w:val="1"/>
      <w:numFmt w:val="decimal"/>
      <w:pStyle w:val="Heading3"/>
      <w:suff w:val="nothing"/>
      <w:lvlText w:val="1.%3"/>
      <w:lvlJc w:val="left"/>
      <w:pPr>
        <w:ind w:left="6096"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4" w15:restartNumberingAfterBreak="0">
    <w:nsid w:val="16D6353E"/>
    <w:multiLevelType w:val="multilevel"/>
    <w:tmpl w:val="8C32CC42"/>
    <w:lvl w:ilvl="0">
      <w:start w:val="4"/>
      <w:numFmt w:val="decimal"/>
      <w:lvlText w:val="%1."/>
      <w:lvlJc w:val="left"/>
      <w:pPr>
        <w:ind w:left="390" w:hanging="390"/>
      </w:pPr>
      <w:rPr>
        <w:rFonts w:hint="default"/>
        <w:b/>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170B4418"/>
    <w:multiLevelType w:val="multilevel"/>
    <w:tmpl w:val="3F029B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73B6C17"/>
    <w:multiLevelType w:val="multilevel"/>
    <w:tmpl w:val="04090029"/>
    <w:lvl w:ilvl="0">
      <w:start w:val="1"/>
      <w:numFmt w:val="decimal"/>
      <w:suff w:val="space"/>
      <w:lvlText w:val="Chapter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7" w15:restartNumberingAfterBreak="0">
    <w:nsid w:val="18E12940"/>
    <w:multiLevelType w:val="hybridMultilevel"/>
    <w:tmpl w:val="4BF8004C"/>
    <w:lvl w:ilvl="0" w:tplc="7D2809E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3659DD"/>
    <w:multiLevelType w:val="multilevel"/>
    <w:tmpl w:val="70747A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D4D3CC4"/>
    <w:multiLevelType w:val="multilevel"/>
    <w:tmpl w:val="D018B3B2"/>
    <w:lvl w:ilvl="0">
      <w:start w:val="1"/>
      <w:numFmt w:val="decimal"/>
      <w:lvlText w:val="Chương %1"/>
      <w:lvlJc w:val="left"/>
      <w:pPr>
        <w:ind w:left="360" w:hanging="360"/>
      </w:pPr>
      <w:rPr>
        <w:rFonts w:ascii="Times New Roman" w:hAnsi="Times New Roman" w:hint="default"/>
        <w:b/>
        <w:i w:val="0"/>
        <w:sz w:val="26"/>
      </w:rPr>
    </w:lvl>
    <w:lvl w:ilvl="1">
      <w:start w:val="1"/>
      <w:numFmt w:val="decimal"/>
      <w:lvlText w:val="1.%2"/>
      <w:lvlJc w:val="left"/>
      <w:pPr>
        <w:ind w:left="720" w:hanging="360"/>
      </w:pPr>
      <w:rPr>
        <w:rFonts w:ascii="Times New Roman" w:hAnsi="Times New Roman" w:hint="default"/>
        <w:b/>
        <w:i/>
        <w:sz w:val="26"/>
      </w:rPr>
    </w:lvl>
    <w:lvl w:ilvl="2">
      <w:start w:val="1"/>
      <w:numFmt w:val="decimal"/>
      <w:lvlText w:val="1.1.%3"/>
      <w:lvlJc w:val="left"/>
      <w:pPr>
        <w:ind w:left="1080" w:hanging="360"/>
      </w:pPr>
      <w:rPr>
        <w:rFonts w:ascii="Times New Roman" w:hAnsi="Times New Roman" w:hint="default"/>
        <w:b w:val="0"/>
        <w:i/>
        <w:sz w:val="26"/>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47D7B0E"/>
    <w:multiLevelType w:val="hybridMultilevel"/>
    <w:tmpl w:val="8C924FA8"/>
    <w:lvl w:ilvl="0" w:tplc="522E4800">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60912"/>
    <w:multiLevelType w:val="hybridMultilevel"/>
    <w:tmpl w:val="5608DCB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268D24E6"/>
    <w:multiLevelType w:val="hybridMultilevel"/>
    <w:tmpl w:val="6C928E76"/>
    <w:lvl w:ilvl="0" w:tplc="04090009">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86B3F1C"/>
    <w:multiLevelType w:val="multilevel"/>
    <w:tmpl w:val="967CA3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BF62F72"/>
    <w:multiLevelType w:val="multilevel"/>
    <w:tmpl w:val="801C4CE2"/>
    <w:lvl w:ilvl="0">
      <w:start w:val="1"/>
      <w:numFmt w:val="decimal"/>
      <w:suff w:val="space"/>
      <w:lvlText w:val="Chương %1."/>
      <w:lvlJc w:val="left"/>
      <w:pPr>
        <w:ind w:left="357" w:hanging="357"/>
      </w:pPr>
      <w:rPr>
        <w:rFonts w:ascii="Times New Roman" w:hAnsi="Times New Roman" w:hint="default"/>
        <w:b/>
        <w:i w:val="0"/>
        <w:sz w:val="26"/>
      </w:rPr>
    </w:lvl>
    <w:lvl w:ilvl="1">
      <w:start w:val="1"/>
      <w:numFmt w:val="decimal"/>
      <w:suff w:val="space"/>
      <w:lvlText w:val="1.%2"/>
      <w:lvlJc w:val="left"/>
      <w:pPr>
        <w:ind w:left="714" w:hanging="357"/>
      </w:pPr>
      <w:rPr>
        <w:rFonts w:ascii="Times New Roman" w:hAnsi="Times New Roman" w:hint="default"/>
        <w:b/>
        <w:i/>
        <w:sz w:val="26"/>
      </w:rPr>
    </w:lvl>
    <w:lvl w:ilvl="2">
      <w:start w:val="1"/>
      <w:numFmt w:val="decimal"/>
      <w:suff w:val="space"/>
      <w:lvlText w:val="1.1.%3"/>
      <w:lvlJc w:val="left"/>
      <w:pPr>
        <w:ind w:left="1071" w:hanging="357"/>
      </w:pPr>
      <w:rPr>
        <w:rFonts w:ascii="Times New Roman" w:hAnsi="Times New Roman" w:hint="default"/>
        <w:b w:val="0"/>
        <w:i/>
        <w:sz w:val="26"/>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5" w15:restartNumberingAfterBreak="0">
    <w:nsid w:val="2D3F10BD"/>
    <w:multiLevelType w:val="multilevel"/>
    <w:tmpl w:val="94E6E136"/>
    <w:lvl w:ilvl="0">
      <w:start w:val="6"/>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311079B6"/>
    <w:multiLevelType w:val="hybridMultilevel"/>
    <w:tmpl w:val="1DEAF742"/>
    <w:lvl w:ilvl="0" w:tplc="04090009">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34BA0CA5"/>
    <w:multiLevelType w:val="multilevel"/>
    <w:tmpl w:val="A492F31A"/>
    <w:lvl w:ilvl="0">
      <w:start w:val="3"/>
      <w:numFmt w:val="decimal"/>
      <w:lvlText w:val="%1"/>
      <w:lvlJc w:val="left"/>
      <w:pPr>
        <w:ind w:left="520" w:hanging="520"/>
      </w:pPr>
      <w:rPr>
        <w:rFonts w:hint="default"/>
        <w:i/>
      </w:rPr>
    </w:lvl>
    <w:lvl w:ilvl="1">
      <w:start w:val="1"/>
      <w:numFmt w:val="decimal"/>
      <w:lvlText w:val="%1.%2"/>
      <w:lvlJc w:val="left"/>
      <w:pPr>
        <w:ind w:left="520" w:hanging="520"/>
      </w:pPr>
      <w:rPr>
        <w:rFonts w:hint="default"/>
        <w:i/>
      </w:rPr>
    </w:lvl>
    <w:lvl w:ilvl="2">
      <w:start w:val="3"/>
      <w:numFmt w:val="decimal"/>
      <w:lvlText w:val="%1.%2.%3"/>
      <w:lvlJc w:val="left"/>
      <w:pPr>
        <w:ind w:left="720" w:hanging="720"/>
      </w:pPr>
      <w:rPr>
        <w:rFonts w:hint="default"/>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440" w:hanging="144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800" w:hanging="1800"/>
      </w:pPr>
      <w:rPr>
        <w:rFonts w:hint="default"/>
        <w:i/>
      </w:rPr>
    </w:lvl>
    <w:lvl w:ilvl="8">
      <w:start w:val="1"/>
      <w:numFmt w:val="decimal"/>
      <w:lvlText w:val="%1.%2.%3.%4.%5.%6.%7.%8.%9"/>
      <w:lvlJc w:val="left"/>
      <w:pPr>
        <w:ind w:left="1800" w:hanging="1800"/>
      </w:pPr>
      <w:rPr>
        <w:rFonts w:hint="default"/>
        <w:i/>
      </w:rPr>
    </w:lvl>
  </w:abstractNum>
  <w:abstractNum w:abstractNumId="18" w15:restartNumberingAfterBreak="0">
    <w:nsid w:val="3CEA18D3"/>
    <w:multiLevelType w:val="hybridMultilevel"/>
    <w:tmpl w:val="47888778"/>
    <w:lvl w:ilvl="0" w:tplc="E07CA0B8">
      <w:start w:val="1"/>
      <w:numFmt w:val="decimal"/>
      <w:lvlText w:val="%1."/>
      <w:lvlJc w:val="left"/>
      <w:pPr>
        <w:ind w:left="720" w:hanging="43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501AC8"/>
    <w:multiLevelType w:val="multilevel"/>
    <w:tmpl w:val="C3A04B00"/>
    <w:lvl w:ilvl="0">
      <w:start w:val="1"/>
      <w:numFmt w:val="decimal"/>
      <w:suff w:val="space"/>
      <w:lvlText w:val="Chương %1."/>
      <w:lvlJc w:val="left"/>
      <w:pPr>
        <w:ind w:left="357" w:hanging="357"/>
      </w:pPr>
      <w:rPr>
        <w:rFonts w:ascii="Times New Roman" w:hAnsi="Times New Roman" w:hint="default"/>
        <w:b/>
        <w:i w:val="0"/>
        <w:sz w:val="26"/>
      </w:rPr>
    </w:lvl>
    <w:lvl w:ilvl="1">
      <w:start w:val="1"/>
      <w:numFmt w:val="decimal"/>
      <w:lvlText w:val="1.%2"/>
      <w:lvlJc w:val="left"/>
      <w:pPr>
        <w:ind w:left="714" w:hanging="357"/>
      </w:pPr>
      <w:rPr>
        <w:rFonts w:ascii="Times New Roman" w:hAnsi="Times New Roman" w:hint="default"/>
        <w:b/>
        <w:i/>
        <w:sz w:val="26"/>
      </w:rPr>
    </w:lvl>
    <w:lvl w:ilvl="2">
      <w:start w:val="1"/>
      <w:numFmt w:val="decimal"/>
      <w:lvlText w:val="1.1.%3"/>
      <w:lvlJc w:val="left"/>
      <w:pPr>
        <w:ind w:left="1071" w:hanging="357"/>
      </w:pPr>
      <w:rPr>
        <w:rFonts w:ascii="Times New Roman" w:hAnsi="Times New Roman" w:hint="default"/>
        <w:b w:val="0"/>
        <w:i/>
        <w:sz w:val="26"/>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0" w15:restartNumberingAfterBreak="0">
    <w:nsid w:val="43BA7A16"/>
    <w:multiLevelType w:val="hybridMultilevel"/>
    <w:tmpl w:val="910029B4"/>
    <w:lvl w:ilvl="0" w:tplc="49500588">
      <w:start w:val="3"/>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527A6014"/>
    <w:multiLevelType w:val="multilevel"/>
    <w:tmpl w:val="0409001D"/>
    <w:numStyleLink w:val="Chng"/>
  </w:abstractNum>
  <w:abstractNum w:abstractNumId="22" w15:restartNumberingAfterBreak="0">
    <w:nsid w:val="54050A1D"/>
    <w:multiLevelType w:val="multilevel"/>
    <w:tmpl w:val="5D0C0E56"/>
    <w:lvl w:ilvl="0">
      <w:start w:val="3"/>
      <w:numFmt w:val="decimal"/>
      <w:lvlText w:val="%1."/>
      <w:lvlJc w:val="left"/>
      <w:pPr>
        <w:ind w:left="585" w:hanging="585"/>
      </w:pPr>
      <w:rPr>
        <w:rFonts w:hint="default"/>
        <w:i/>
      </w:rPr>
    </w:lvl>
    <w:lvl w:ilvl="1">
      <w:start w:val="1"/>
      <w:numFmt w:val="decimal"/>
      <w:lvlText w:val="%1.%2."/>
      <w:lvlJc w:val="left"/>
      <w:pPr>
        <w:ind w:left="720" w:hanging="720"/>
      </w:pPr>
      <w:rPr>
        <w:rFonts w:hint="default"/>
        <w:i/>
      </w:rPr>
    </w:lvl>
    <w:lvl w:ilvl="2">
      <w:start w:val="3"/>
      <w:numFmt w:val="decimal"/>
      <w:lvlText w:val="%1.%2.%3."/>
      <w:lvlJc w:val="left"/>
      <w:pPr>
        <w:ind w:left="720" w:hanging="720"/>
      </w:pPr>
      <w:rPr>
        <w:rFonts w:hint="default"/>
        <w:i/>
      </w:rPr>
    </w:lvl>
    <w:lvl w:ilvl="3">
      <w:start w:val="1"/>
      <w:numFmt w:val="decimal"/>
      <w:lvlText w:val="%1.%2.%3.%4."/>
      <w:lvlJc w:val="left"/>
      <w:pPr>
        <w:ind w:left="1080" w:hanging="108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440" w:hanging="144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800" w:hanging="1800"/>
      </w:pPr>
      <w:rPr>
        <w:rFonts w:hint="default"/>
        <w:i/>
      </w:rPr>
    </w:lvl>
    <w:lvl w:ilvl="8">
      <w:start w:val="1"/>
      <w:numFmt w:val="decimal"/>
      <w:lvlText w:val="%1.%2.%3.%4.%5.%6.%7.%8.%9."/>
      <w:lvlJc w:val="left"/>
      <w:pPr>
        <w:ind w:left="1800" w:hanging="1800"/>
      </w:pPr>
      <w:rPr>
        <w:rFonts w:hint="default"/>
        <w:i/>
      </w:rPr>
    </w:lvl>
  </w:abstractNum>
  <w:abstractNum w:abstractNumId="23" w15:restartNumberingAfterBreak="0">
    <w:nsid w:val="59FC6637"/>
    <w:multiLevelType w:val="multilevel"/>
    <w:tmpl w:val="3E88345C"/>
    <w:lvl w:ilvl="0">
      <w:start w:val="1"/>
      <w:numFmt w:val="decimal"/>
      <w:lvlText w:val="Chương %1"/>
      <w:lvlJc w:val="left"/>
      <w:pPr>
        <w:ind w:left="360" w:hanging="360"/>
      </w:pPr>
      <w:rPr>
        <w:rFonts w:ascii="Times New Roman" w:hAnsi="Times New Roman" w:hint="default"/>
        <w:b/>
        <w:i w:val="0"/>
        <w:sz w:val="26"/>
      </w:rPr>
    </w:lvl>
    <w:lvl w:ilvl="1">
      <w:start w:val="1"/>
      <w:numFmt w:val="decimal"/>
      <w:lvlText w:val="1.%2"/>
      <w:lvlJc w:val="left"/>
      <w:pPr>
        <w:ind w:left="720" w:hanging="360"/>
      </w:pPr>
      <w:rPr>
        <w:rFonts w:ascii="Times New Roman" w:hAnsi="Times New Roman" w:hint="default"/>
        <w:b/>
        <w:i/>
        <w:sz w:val="26"/>
      </w:rPr>
    </w:lvl>
    <w:lvl w:ilvl="2">
      <w:start w:val="1"/>
      <w:numFmt w:val="decimal"/>
      <w:lvlText w:val="1.1.%3"/>
      <w:lvlJc w:val="left"/>
      <w:pPr>
        <w:ind w:left="1080" w:hanging="360"/>
      </w:pPr>
      <w:rPr>
        <w:rFonts w:ascii="Times New Roman" w:hAnsi="Times New Roman" w:hint="default"/>
        <w:b w:val="0"/>
        <w:i/>
        <w:sz w:val="26"/>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6FF43138"/>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5701A2E"/>
    <w:multiLevelType w:val="multilevel"/>
    <w:tmpl w:val="8786A7A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75F176AD"/>
    <w:multiLevelType w:val="multilevel"/>
    <w:tmpl w:val="58C860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D8A5B6E"/>
    <w:multiLevelType w:val="multilevel"/>
    <w:tmpl w:val="C7D6CF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59141595">
    <w:abstractNumId w:val="1"/>
  </w:num>
  <w:num w:numId="2" w16cid:durableId="1041242678">
    <w:abstractNumId w:val="21"/>
  </w:num>
  <w:num w:numId="3" w16cid:durableId="259339480">
    <w:abstractNumId w:val="0"/>
  </w:num>
  <w:num w:numId="4" w16cid:durableId="1814715151">
    <w:abstractNumId w:val="3"/>
  </w:num>
  <w:num w:numId="5" w16cid:durableId="1147015244">
    <w:abstractNumId w:val="6"/>
  </w:num>
  <w:num w:numId="6" w16cid:durableId="1339887208">
    <w:abstractNumId w:val="3"/>
  </w:num>
  <w:num w:numId="7" w16cid:durableId="1988437780">
    <w:abstractNumId w:val="18"/>
  </w:num>
  <w:num w:numId="8" w16cid:durableId="560679758">
    <w:abstractNumId w:val="12"/>
  </w:num>
  <w:num w:numId="9" w16cid:durableId="1738161821">
    <w:abstractNumId w:val="10"/>
  </w:num>
  <w:num w:numId="10" w16cid:durableId="80834403">
    <w:abstractNumId w:val="7"/>
  </w:num>
  <w:num w:numId="11" w16cid:durableId="1539852905">
    <w:abstractNumId w:val="8"/>
  </w:num>
  <w:num w:numId="12" w16cid:durableId="1718242372">
    <w:abstractNumId w:val="13"/>
  </w:num>
  <w:num w:numId="13" w16cid:durableId="127213150">
    <w:abstractNumId w:val="5"/>
  </w:num>
  <w:num w:numId="14" w16cid:durableId="759178055">
    <w:abstractNumId w:val="27"/>
  </w:num>
  <w:num w:numId="15" w16cid:durableId="499201993">
    <w:abstractNumId w:val="26"/>
  </w:num>
  <w:num w:numId="16" w16cid:durableId="834691518">
    <w:abstractNumId w:val="24"/>
  </w:num>
  <w:num w:numId="17" w16cid:durableId="754865992">
    <w:abstractNumId w:val="9"/>
  </w:num>
  <w:num w:numId="18" w16cid:durableId="118031335">
    <w:abstractNumId w:val="23"/>
  </w:num>
  <w:num w:numId="19" w16cid:durableId="578751796">
    <w:abstractNumId w:val="19"/>
  </w:num>
  <w:num w:numId="20" w16cid:durableId="1946963473">
    <w:abstractNumId w:val="14"/>
  </w:num>
  <w:num w:numId="21" w16cid:durableId="777407809">
    <w:abstractNumId w:val="25"/>
  </w:num>
  <w:num w:numId="22" w16cid:durableId="625164501">
    <w:abstractNumId w:val="22"/>
  </w:num>
  <w:num w:numId="23" w16cid:durableId="1766802620">
    <w:abstractNumId w:val="17"/>
  </w:num>
  <w:num w:numId="24" w16cid:durableId="1245840714">
    <w:abstractNumId w:val="4"/>
  </w:num>
  <w:num w:numId="25" w16cid:durableId="899245232">
    <w:abstractNumId w:val="15"/>
  </w:num>
  <w:num w:numId="26" w16cid:durableId="659774337">
    <w:abstractNumId w:val="2"/>
  </w:num>
  <w:num w:numId="27" w16cid:durableId="1717049754">
    <w:abstractNumId w:val="16"/>
  </w:num>
  <w:num w:numId="28" w16cid:durableId="1634168463">
    <w:abstractNumId w:val="20"/>
  </w:num>
  <w:num w:numId="29" w16cid:durableId="109539413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autoHyphenation/>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4904"/>
    <w:rsid w:val="000008BC"/>
    <w:rsid w:val="00000F93"/>
    <w:rsid w:val="00002191"/>
    <w:rsid w:val="00002CFF"/>
    <w:rsid w:val="00003296"/>
    <w:rsid w:val="000033F9"/>
    <w:rsid w:val="00004847"/>
    <w:rsid w:val="00004F08"/>
    <w:rsid w:val="00006EF7"/>
    <w:rsid w:val="000118C6"/>
    <w:rsid w:val="000127AB"/>
    <w:rsid w:val="00012C6F"/>
    <w:rsid w:val="00015A84"/>
    <w:rsid w:val="00015F4E"/>
    <w:rsid w:val="0002082B"/>
    <w:rsid w:val="00022FC2"/>
    <w:rsid w:val="0002344A"/>
    <w:rsid w:val="00024838"/>
    <w:rsid w:val="000261EF"/>
    <w:rsid w:val="00026A8E"/>
    <w:rsid w:val="00026B38"/>
    <w:rsid w:val="00027710"/>
    <w:rsid w:val="00030388"/>
    <w:rsid w:val="00031A77"/>
    <w:rsid w:val="000327AA"/>
    <w:rsid w:val="000349EF"/>
    <w:rsid w:val="000376CA"/>
    <w:rsid w:val="00040CF1"/>
    <w:rsid w:val="00040E4B"/>
    <w:rsid w:val="000442A5"/>
    <w:rsid w:val="0004462F"/>
    <w:rsid w:val="0004618F"/>
    <w:rsid w:val="000469F1"/>
    <w:rsid w:val="000504B5"/>
    <w:rsid w:val="00050D15"/>
    <w:rsid w:val="000516F4"/>
    <w:rsid w:val="0005295F"/>
    <w:rsid w:val="000538EB"/>
    <w:rsid w:val="00053F35"/>
    <w:rsid w:val="00062D9D"/>
    <w:rsid w:val="00063F57"/>
    <w:rsid w:val="0006406C"/>
    <w:rsid w:val="00065DF2"/>
    <w:rsid w:val="00067349"/>
    <w:rsid w:val="00067990"/>
    <w:rsid w:val="00070DEB"/>
    <w:rsid w:val="000711CC"/>
    <w:rsid w:val="000712ED"/>
    <w:rsid w:val="00071C1E"/>
    <w:rsid w:val="00072872"/>
    <w:rsid w:val="000728E8"/>
    <w:rsid w:val="00072FC9"/>
    <w:rsid w:val="000744FD"/>
    <w:rsid w:val="0007596F"/>
    <w:rsid w:val="00075D6E"/>
    <w:rsid w:val="000768E3"/>
    <w:rsid w:val="0007719A"/>
    <w:rsid w:val="0007752D"/>
    <w:rsid w:val="000776B6"/>
    <w:rsid w:val="000805D3"/>
    <w:rsid w:val="0008088E"/>
    <w:rsid w:val="0008277C"/>
    <w:rsid w:val="000838EE"/>
    <w:rsid w:val="00084849"/>
    <w:rsid w:val="00085B70"/>
    <w:rsid w:val="00086246"/>
    <w:rsid w:val="00091E66"/>
    <w:rsid w:val="00092CC6"/>
    <w:rsid w:val="000933EF"/>
    <w:rsid w:val="00097538"/>
    <w:rsid w:val="0009784D"/>
    <w:rsid w:val="000A009C"/>
    <w:rsid w:val="000A2DDE"/>
    <w:rsid w:val="000A337A"/>
    <w:rsid w:val="000A423A"/>
    <w:rsid w:val="000A4C7C"/>
    <w:rsid w:val="000A5E0D"/>
    <w:rsid w:val="000A6549"/>
    <w:rsid w:val="000B1CE8"/>
    <w:rsid w:val="000B29EC"/>
    <w:rsid w:val="000B5BF6"/>
    <w:rsid w:val="000B7059"/>
    <w:rsid w:val="000B75B4"/>
    <w:rsid w:val="000B7AA2"/>
    <w:rsid w:val="000B7D82"/>
    <w:rsid w:val="000C31C9"/>
    <w:rsid w:val="000C3D11"/>
    <w:rsid w:val="000C460D"/>
    <w:rsid w:val="000C7406"/>
    <w:rsid w:val="000D0B92"/>
    <w:rsid w:val="000D6D3B"/>
    <w:rsid w:val="000E0FA3"/>
    <w:rsid w:val="000E37CD"/>
    <w:rsid w:val="000E437D"/>
    <w:rsid w:val="000E443C"/>
    <w:rsid w:val="000E6779"/>
    <w:rsid w:val="000E7175"/>
    <w:rsid w:val="000E78F9"/>
    <w:rsid w:val="000F28BF"/>
    <w:rsid w:val="000F7AE5"/>
    <w:rsid w:val="00103B34"/>
    <w:rsid w:val="001050CC"/>
    <w:rsid w:val="00106825"/>
    <w:rsid w:val="001070A1"/>
    <w:rsid w:val="0010754B"/>
    <w:rsid w:val="0011064C"/>
    <w:rsid w:val="00112C55"/>
    <w:rsid w:val="00114F6B"/>
    <w:rsid w:val="00115471"/>
    <w:rsid w:val="00116935"/>
    <w:rsid w:val="00117777"/>
    <w:rsid w:val="00120F32"/>
    <w:rsid w:val="00121663"/>
    <w:rsid w:val="00122689"/>
    <w:rsid w:val="001231FB"/>
    <w:rsid w:val="001245DA"/>
    <w:rsid w:val="00125E02"/>
    <w:rsid w:val="00125E83"/>
    <w:rsid w:val="00130806"/>
    <w:rsid w:val="00133576"/>
    <w:rsid w:val="00134864"/>
    <w:rsid w:val="001401B0"/>
    <w:rsid w:val="001401BB"/>
    <w:rsid w:val="00140415"/>
    <w:rsid w:val="00141997"/>
    <w:rsid w:val="00143A1E"/>
    <w:rsid w:val="00144073"/>
    <w:rsid w:val="00144BCE"/>
    <w:rsid w:val="00145A4D"/>
    <w:rsid w:val="0014749C"/>
    <w:rsid w:val="0014776A"/>
    <w:rsid w:val="0014783B"/>
    <w:rsid w:val="00150394"/>
    <w:rsid w:val="0015213F"/>
    <w:rsid w:val="001524D7"/>
    <w:rsid w:val="001529A9"/>
    <w:rsid w:val="00152F63"/>
    <w:rsid w:val="00154631"/>
    <w:rsid w:val="00155327"/>
    <w:rsid w:val="00155DE5"/>
    <w:rsid w:val="00157700"/>
    <w:rsid w:val="00157869"/>
    <w:rsid w:val="00163D1B"/>
    <w:rsid w:val="0016407A"/>
    <w:rsid w:val="00164D52"/>
    <w:rsid w:val="00166681"/>
    <w:rsid w:val="00170269"/>
    <w:rsid w:val="001711BF"/>
    <w:rsid w:val="00172038"/>
    <w:rsid w:val="00174FB7"/>
    <w:rsid w:val="001765FC"/>
    <w:rsid w:val="001766C9"/>
    <w:rsid w:val="0017690A"/>
    <w:rsid w:val="00176FE4"/>
    <w:rsid w:val="00180754"/>
    <w:rsid w:val="00180F98"/>
    <w:rsid w:val="001815E5"/>
    <w:rsid w:val="0019004D"/>
    <w:rsid w:val="001906AC"/>
    <w:rsid w:val="0019088F"/>
    <w:rsid w:val="00190AB4"/>
    <w:rsid w:val="001910F0"/>
    <w:rsid w:val="001947F3"/>
    <w:rsid w:val="00194E98"/>
    <w:rsid w:val="001A1A37"/>
    <w:rsid w:val="001A4860"/>
    <w:rsid w:val="001A5382"/>
    <w:rsid w:val="001A6342"/>
    <w:rsid w:val="001B17AA"/>
    <w:rsid w:val="001B2668"/>
    <w:rsid w:val="001B3864"/>
    <w:rsid w:val="001B38AA"/>
    <w:rsid w:val="001B73ED"/>
    <w:rsid w:val="001C1FEF"/>
    <w:rsid w:val="001D1779"/>
    <w:rsid w:val="001D1B42"/>
    <w:rsid w:val="001D26C4"/>
    <w:rsid w:val="001D31EE"/>
    <w:rsid w:val="001D4669"/>
    <w:rsid w:val="001E150B"/>
    <w:rsid w:val="001E1B65"/>
    <w:rsid w:val="001E1B81"/>
    <w:rsid w:val="001E1C8C"/>
    <w:rsid w:val="001E4799"/>
    <w:rsid w:val="001E6089"/>
    <w:rsid w:val="001E6210"/>
    <w:rsid w:val="001E6B30"/>
    <w:rsid w:val="001E700D"/>
    <w:rsid w:val="001E7A2C"/>
    <w:rsid w:val="001F1B99"/>
    <w:rsid w:val="001F2F16"/>
    <w:rsid w:val="001F40F3"/>
    <w:rsid w:val="001F6365"/>
    <w:rsid w:val="001F68C0"/>
    <w:rsid w:val="00200F2B"/>
    <w:rsid w:val="00201279"/>
    <w:rsid w:val="00202A5A"/>
    <w:rsid w:val="0020498F"/>
    <w:rsid w:val="00205221"/>
    <w:rsid w:val="002052F7"/>
    <w:rsid w:val="002054D5"/>
    <w:rsid w:val="00205F56"/>
    <w:rsid w:val="002064B0"/>
    <w:rsid w:val="00207549"/>
    <w:rsid w:val="00212940"/>
    <w:rsid w:val="0021489A"/>
    <w:rsid w:val="00214BFD"/>
    <w:rsid w:val="00215E0F"/>
    <w:rsid w:val="00216B32"/>
    <w:rsid w:val="00216B80"/>
    <w:rsid w:val="00220D96"/>
    <w:rsid w:val="0022154B"/>
    <w:rsid w:val="00221702"/>
    <w:rsid w:val="00221DF5"/>
    <w:rsid w:val="00223689"/>
    <w:rsid w:val="0022380D"/>
    <w:rsid w:val="0022530A"/>
    <w:rsid w:val="002261B6"/>
    <w:rsid w:val="00230149"/>
    <w:rsid w:val="0023499D"/>
    <w:rsid w:val="002349B8"/>
    <w:rsid w:val="0023754C"/>
    <w:rsid w:val="0024241C"/>
    <w:rsid w:val="00244A70"/>
    <w:rsid w:val="002451E7"/>
    <w:rsid w:val="002460FB"/>
    <w:rsid w:val="002559C4"/>
    <w:rsid w:val="00261AB0"/>
    <w:rsid w:val="002627AD"/>
    <w:rsid w:val="00265541"/>
    <w:rsid w:val="002671E0"/>
    <w:rsid w:val="00270305"/>
    <w:rsid w:val="0027103D"/>
    <w:rsid w:val="002714D6"/>
    <w:rsid w:val="002715F1"/>
    <w:rsid w:val="00272728"/>
    <w:rsid w:val="00272C07"/>
    <w:rsid w:val="00273541"/>
    <w:rsid w:val="00273804"/>
    <w:rsid w:val="00273942"/>
    <w:rsid w:val="00274C99"/>
    <w:rsid w:val="0027528D"/>
    <w:rsid w:val="0027564A"/>
    <w:rsid w:val="00275D93"/>
    <w:rsid w:val="00281DDE"/>
    <w:rsid w:val="002850AA"/>
    <w:rsid w:val="002903D9"/>
    <w:rsid w:val="00290DFB"/>
    <w:rsid w:val="00292B71"/>
    <w:rsid w:val="00293D40"/>
    <w:rsid w:val="0029512F"/>
    <w:rsid w:val="00295730"/>
    <w:rsid w:val="002968F4"/>
    <w:rsid w:val="002A2563"/>
    <w:rsid w:val="002A2DD3"/>
    <w:rsid w:val="002A78D9"/>
    <w:rsid w:val="002B0965"/>
    <w:rsid w:val="002B1D8E"/>
    <w:rsid w:val="002B2B62"/>
    <w:rsid w:val="002B31FE"/>
    <w:rsid w:val="002B5D5C"/>
    <w:rsid w:val="002B7D4B"/>
    <w:rsid w:val="002C0CE1"/>
    <w:rsid w:val="002C110E"/>
    <w:rsid w:val="002C38DE"/>
    <w:rsid w:val="002C5F08"/>
    <w:rsid w:val="002C7C3A"/>
    <w:rsid w:val="002D26CD"/>
    <w:rsid w:val="002D51A3"/>
    <w:rsid w:val="002D7683"/>
    <w:rsid w:val="002E2137"/>
    <w:rsid w:val="002E395D"/>
    <w:rsid w:val="002E39D4"/>
    <w:rsid w:val="002E71B2"/>
    <w:rsid w:val="002E753E"/>
    <w:rsid w:val="002F334D"/>
    <w:rsid w:val="002F43FA"/>
    <w:rsid w:val="002F457F"/>
    <w:rsid w:val="002F4AFC"/>
    <w:rsid w:val="002F4FFA"/>
    <w:rsid w:val="002F6893"/>
    <w:rsid w:val="002F6BC4"/>
    <w:rsid w:val="002F75A2"/>
    <w:rsid w:val="0030170D"/>
    <w:rsid w:val="00301BF8"/>
    <w:rsid w:val="00301F87"/>
    <w:rsid w:val="003059C1"/>
    <w:rsid w:val="00305D2E"/>
    <w:rsid w:val="0031099F"/>
    <w:rsid w:val="00312E63"/>
    <w:rsid w:val="003137E1"/>
    <w:rsid w:val="00315C68"/>
    <w:rsid w:val="00316BA9"/>
    <w:rsid w:val="00316C30"/>
    <w:rsid w:val="00317F48"/>
    <w:rsid w:val="00320A65"/>
    <w:rsid w:val="003249DC"/>
    <w:rsid w:val="00324CCA"/>
    <w:rsid w:val="00325013"/>
    <w:rsid w:val="00327694"/>
    <w:rsid w:val="0033375E"/>
    <w:rsid w:val="00335815"/>
    <w:rsid w:val="0033658B"/>
    <w:rsid w:val="0033673A"/>
    <w:rsid w:val="0034515D"/>
    <w:rsid w:val="003455B8"/>
    <w:rsid w:val="003516FD"/>
    <w:rsid w:val="0035314C"/>
    <w:rsid w:val="003535F2"/>
    <w:rsid w:val="00354374"/>
    <w:rsid w:val="00354E5D"/>
    <w:rsid w:val="00355CCC"/>
    <w:rsid w:val="00356EDF"/>
    <w:rsid w:val="00363108"/>
    <w:rsid w:val="003635D9"/>
    <w:rsid w:val="00366667"/>
    <w:rsid w:val="00367797"/>
    <w:rsid w:val="00367E72"/>
    <w:rsid w:val="003700D1"/>
    <w:rsid w:val="00370BA8"/>
    <w:rsid w:val="00370FCE"/>
    <w:rsid w:val="00372870"/>
    <w:rsid w:val="00375B40"/>
    <w:rsid w:val="003765D5"/>
    <w:rsid w:val="00382E77"/>
    <w:rsid w:val="003830C7"/>
    <w:rsid w:val="00383CE3"/>
    <w:rsid w:val="00384D4F"/>
    <w:rsid w:val="00384D5D"/>
    <w:rsid w:val="00384E21"/>
    <w:rsid w:val="00384E86"/>
    <w:rsid w:val="00387409"/>
    <w:rsid w:val="00391274"/>
    <w:rsid w:val="003929E2"/>
    <w:rsid w:val="00393813"/>
    <w:rsid w:val="0039531C"/>
    <w:rsid w:val="00395566"/>
    <w:rsid w:val="00397299"/>
    <w:rsid w:val="003A2810"/>
    <w:rsid w:val="003A3872"/>
    <w:rsid w:val="003A5C2E"/>
    <w:rsid w:val="003B0AD9"/>
    <w:rsid w:val="003B1C60"/>
    <w:rsid w:val="003B2154"/>
    <w:rsid w:val="003B26B9"/>
    <w:rsid w:val="003B433A"/>
    <w:rsid w:val="003B47F1"/>
    <w:rsid w:val="003B4A24"/>
    <w:rsid w:val="003B60D3"/>
    <w:rsid w:val="003B79F2"/>
    <w:rsid w:val="003C1678"/>
    <w:rsid w:val="003C16AF"/>
    <w:rsid w:val="003C4A98"/>
    <w:rsid w:val="003C535A"/>
    <w:rsid w:val="003D1A16"/>
    <w:rsid w:val="003D2C65"/>
    <w:rsid w:val="003D4342"/>
    <w:rsid w:val="003D4FD9"/>
    <w:rsid w:val="003D67D2"/>
    <w:rsid w:val="003D71CD"/>
    <w:rsid w:val="003E0F1A"/>
    <w:rsid w:val="003E24FB"/>
    <w:rsid w:val="003E35EC"/>
    <w:rsid w:val="003E3648"/>
    <w:rsid w:val="003E5E85"/>
    <w:rsid w:val="003F33F0"/>
    <w:rsid w:val="003F708B"/>
    <w:rsid w:val="003F720B"/>
    <w:rsid w:val="004007DB"/>
    <w:rsid w:val="00400D21"/>
    <w:rsid w:val="00401126"/>
    <w:rsid w:val="00401F81"/>
    <w:rsid w:val="00402FBB"/>
    <w:rsid w:val="0040384C"/>
    <w:rsid w:val="00404D93"/>
    <w:rsid w:val="0041159B"/>
    <w:rsid w:val="00411983"/>
    <w:rsid w:val="00411A73"/>
    <w:rsid w:val="004121FE"/>
    <w:rsid w:val="00420F32"/>
    <w:rsid w:val="00421217"/>
    <w:rsid w:val="0042361E"/>
    <w:rsid w:val="00425623"/>
    <w:rsid w:val="00425A7D"/>
    <w:rsid w:val="00430668"/>
    <w:rsid w:val="00431B89"/>
    <w:rsid w:val="00432B2C"/>
    <w:rsid w:val="00432F1D"/>
    <w:rsid w:val="004340DD"/>
    <w:rsid w:val="004352D3"/>
    <w:rsid w:val="00437BB9"/>
    <w:rsid w:val="00444AC0"/>
    <w:rsid w:val="00444D3A"/>
    <w:rsid w:val="00446175"/>
    <w:rsid w:val="0044673C"/>
    <w:rsid w:val="00447C27"/>
    <w:rsid w:val="0045231E"/>
    <w:rsid w:val="00452915"/>
    <w:rsid w:val="004529FD"/>
    <w:rsid w:val="00453E10"/>
    <w:rsid w:val="00454FA4"/>
    <w:rsid w:val="00456B86"/>
    <w:rsid w:val="00456D88"/>
    <w:rsid w:val="004618AB"/>
    <w:rsid w:val="0046412C"/>
    <w:rsid w:val="00465773"/>
    <w:rsid w:val="0046724F"/>
    <w:rsid w:val="00470584"/>
    <w:rsid w:val="00471276"/>
    <w:rsid w:val="004726B0"/>
    <w:rsid w:val="0047335F"/>
    <w:rsid w:val="00473D54"/>
    <w:rsid w:val="00477497"/>
    <w:rsid w:val="0048273F"/>
    <w:rsid w:val="00483ED0"/>
    <w:rsid w:val="00486912"/>
    <w:rsid w:val="00486981"/>
    <w:rsid w:val="004873F4"/>
    <w:rsid w:val="0049041D"/>
    <w:rsid w:val="00490D36"/>
    <w:rsid w:val="004927D1"/>
    <w:rsid w:val="00493298"/>
    <w:rsid w:val="00495135"/>
    <w:rsid w:val="00496A5E"/>
    <w:rsid w:val="00497ACD"/>
    <w:rsid w:val="00497BA8"/>
    <w:rsid w:val="004A0A9B"/>
    <w:rsid w:val="004A3A86"/>
    <w:rsid w:val="004A4CE6"/>
    <w:rsid w:val="004A5272"/>
    <w:rsid w:val="004B2622"/>
    <w:rsid w:val="004B35E0"/>
    <w:rsid w:val="004B3986"/>
    <w:rsid w:val="004B434B"/>
    <w:rsid w:val="004C0898"/>
    <w:rsid w:val="004C39D1"/>
    <w:rsid w:val="004C3E71"/>
    <w:rsid w:val="004C6258"/>
    <w:rsid w:val="004C6351"/>
    <w:rsid w:val="004D1342"/>
    <w:rsid w:val="004D20F9"/>
    <w:rsid w:val="004D32AC"/>
    <w:rsid w:val="004D3A47"/>
    <w:rsid w:val="004D4991"/>
    <w:rsid w:val="004E1A00"/>
    <w:rsid w:val="004E291D"/>
    <w:rsid w:val="004E6B5C"/>
    <w:rsid w:val="004E7B73"/>
    <w:rsid w:val="004F152A"/>
    <w:rsid w:val="004F2640"/>
    <w:rsid w:val="004F3337"/>
    <w:rsid w:val="004F437B"/>
    <w:rsid w:val="004F5848"/>
    <w:rsid w:val="004F660B"/>
    <w:rsid w:val="004F6FB7"/>
    <w:rsid w:val="004F75A8"/>
    <w:rsid w:val="00503709"/>
    <w:rsid w:val="00503D15"/>
    <w:rsid w:val="00504172"/>
    <w:rsid w:val="00504ACD"/>
    <w:rsid w:val="00507EC9"/>
    <w:rsid w:val="005126BC"/>
    <w:rsid w:val="005127F0"/>
    <w:rsid w:val="00513FFE"/>
    <w:rsid w:val="00514241"/>
    <w:rsid w:val="005150A0"/>
    <w:rsid w:val="005152C7"/>
    <w:rsid w:val="005157AD"/>
    <w:rsid w:val="00515C2A"/>
    <w:rsid w:val="00517D57"/>
    <w:rsid w:val="00520857"/>
    <w:rsid w:val="005212CC"/>
    <w:rsid w:val="005241DB"/>
    <w:rsid w:val="005248C8"/>
    <w:rsid w:val="00525C01"/>
    <w:rsid w:val="005305C0"/>
    <w:rsid w:val="0053103B"/>
    <w:rsid w:val="00544664"/>
    <w:rsid w:val="0054549B"/>
    <w:rsid w:val="00547D50"/>
    <w:rsid w:val="0055082B"/>
    <w:rsid w:val="00551DAE"/>
    <w:rsid w:val="005558F0"/>
    <w:rsid w:val="00555A5E"/>
    <w:rsid w:val="00557F08"/>
    <w:rsid w:val="00561C18"/>
    <w:rsid w:val="00563729"/>
    <w:rsid w:val="005637A9"/>
    <w:rsid w:val="00566857"/>
    <w:rsid w:val="00567B70"/>
    <w:rsid w:val="00570900"/>
    <w:rsid w:val="005712A1"/>
    <w:rsid w:val="00571675"/>
    <w:rsid w:val="00577C6E"/>
    <w:rsid w:val="00582657"/>
    <w:rsid w:val="00582CE8"/>
    <w:rsid w:val="00583D4A"/>
    <w:rsid w:val="00584DAB"/>
    <w:rsid w:val="005857A8"/>
    <w:rsid w:val="005859EB"/>
    <w:rsid w:val="00585C5B"/>
    <w:rsid w:val="00586A62"/>
    <w:rsid w:val="00587EF8"/>
    <w:rsid w:val="005900B1"/>
    <w:rsid w:val="00594AC6"/>
    <w:rsid w:val="00595B47"/>
    <w:rsid w:val="0059612B"/>
    <w:rsid w:val="00596769"/>
    <w:rsid w:val="00597657"/>
    <w:rsid w:val="005977E4"/>
    <w:rsid w:val="005A2377"/>
    <w:rsid w:val="005A2905"/>
    <w:rsid w:val="005A2EB3"/>
    <w:rsid w:val="005A38CE"/>
    <w:rsid w:val="005A7291"/>
    <w:rsid w:val="005B3A61"/>
    <w:rsid w:val="005B436E"/>
    <w:rsid w:val="005B470B"/>
    <w:rsid w:val="005B721D"/>
    <w:rsid w:val="005B73E8"/>
    <w:rsid w:val="005C0F3F"/>
    <w:rsid w:val="005C1EA8"/>
    <w:rsid w:val="005C1FD7"/>
    <w:rsid w:val="005D6793"/>
    <w:rsid w:val="005E201B"/>
    <w:rsid w:val="005E20CB"/>
    <w:rsid w:val="005E2246"/>
    <w:rsid w:val="005E2A39"/>
    <w:rsid w:val="005E2E54"/>
    <w:rsid w:val="005E350C"/>
    <w:rsid w:val="005E5E36"/>
    <w:rsid w:val="005E7B29"/>
    <w:rsid w:val="005F3430"/>
    <w:rsid w:val="005F5AB1"/>
    <w:rsid w:val="005F5FAD"/>
    <w:rsid w:val="005F7C28"/>
    <w:rsid w:val="00600B0F"/>
    <w:rsid w:val="00600C40"/>
    <w:rsid w:val="006024BB"/>
    <w:rsid w:val="00604F27"/>
    <w:rsid w:val="00605BC2"/>
    <w:rsid w:val="00606640"/>
    <w:rsid w:val="00607315"/>
    <w:rsid w:val="00611DC0"/>
    <w:rsid w:val="006127CA"/>
    <w:rsid w:val="00614091"/>
    <w:rsid w:val="00614340"/>
    <w:rsid w:val="0061624F"/>
    <w:rsid w:val="00617B9E"/>
    <w:rsid w:val="00624712"/>
    <w:rsid w:val="00626423"/>
    <w:rsid w:val="0062797B"/>
    <w:rsid w:val="00631476"/>
    <w:rsid w:val="00632789"/>
    <w:rsid w:val="00633A44"/>
    <w:rsid w:val="00633F35"/>
    <w:rsid w:val="00634E82"/>
    <w:rsid w:val="00635900"/>
    <w:rsid w:val="006415EC"/>
    <w:rsid w:val="006417D7"/>
    <w:rsid w:val="00641B1C"/>
    <w:rsid w:val="006423CA"/>
    <w:rsid w:val="0064570D"/>
    <w:rsid w:val="00645984"/>
    <w:rsid w:val="006466AC"/>
    <w:rsid w:val="00646C46"/>
    <w:rsid w:val="00652316"/>
    <w:rsid w:val="006536B8"/>
    <w:rsid w:val="00654253"/>
    <w:rsid w:val="00660949"/>
    <w:rsid w:val="00662D0E"/>
    <w:rsid w:val="006635BD"/>
    <w:rsid w:val="00665316"/>
    <w:rsid w:val="00670340"/>
    <w:rsid w:val="00671062"/>
    <w:rsid w:val="006741DC"/>
    <w:rsid w:val="00676D8F"/>
    <w:rsid w:val="00677781"/>
    <w:rsid w:val="0068262F"/>
    <w:rsid w:val="00683CC2"/>
    <w:rsid w:val="00685569"/>
    <w:rsid w:val="00686985"/>
    <w:rsid w:val="00686A2C"/>
    <w:rsid w:val="00687EB2"/>
    <w:rsid w:val="00690834"/>
    <w:rsid w:val="00690F62"/>
    <w:rsid w:val="006918AB"/>
    <w:rsid w:val="00694359"/>
    <w:rsid w:val="006945FD"/>
    <w:rsid w:val="00694E1D"/>
    <w:rsid w:val="00694F38"/>
    <w:rsid w:val="00696BB5"/>
    <w:rsid w:val="006A4098"/>
    <w:rsid w:val="006A45E1"/>
    <w:rsid w:val="006A7FA8"/>
    <w:rsid w:val="006B0A4D"/>
    <w:rsid w:val="006B1AE9"/>
    <w:rsid w:val="006B6BDC"/>
    <w:rsid w:val="006B71D7"/>
    <w:rsid w:val="006C2AF3"/>
    <w:rsid w:val="006C720D"/>
    <w:rsid w:val="006D08FD"/>
    <w:rsid w:val="006D0925"/>
    <w:rsid w:val="006D1183"/>
    <w:rsid w:val="006D1A29"/>
    <w:rsid w:val="006D1CB4"/>
    <w:rsid w:val="006D364B"/>
    <w:rsid w:val="006D4C1E"/>
    <w:rsid w:val="006D669F"/>
    <w:rsid w:val="006D70D9"/>
    <w:rsid w:val="006E1578"/>
    <w:rsid w:val="006F1109"/>
    <w:rsid w:val="006F1D43"/>
    <w:rsid w:val="006F2BD8"/>
    <w:rsid w:val="00701035"/>
    <w:rsid w:val="00701C79"/>
    <w:rsid w:val="007020DB"/>
    <w:rsid w:val="00702335"/>
    <w:rsid w:val="00703A88"/>
    <w:rsid w:val="007058C5"/>
    <w:rsid w:val="0071038F"/>
    <w:rsid w:val="007113DF"/>
    <w:rsid w:val="00711599"/>
    <w:rsid w:val="007118E9"/>
    <w:rsid w:val="00713999"/>
    <w:rsid w:val="00713B17"/>
    <w:rsid w:val="0072057C"/>
    <w:rsid w:val="00723147"/>
    <w:rsid w:val="00723E73"/>
    <w:rsid w:val="00725912"/>
    <w:rsid w:val="00726B84"/>
    <w:rsid w:val="0072712D"/>
    <w:rsid w:val="007312A6"/>
    <w:rsid w:val="00734C97"/>
    <w:rsid w:val="007409A9"/>
    <w:rsid w:val="00741F4A"/>
    <w:rsid w:val="00741F8C"/>
    <w:rsid w:val="007432E8"/>
    <w:rsid w:val="00745371"/>
    <w:rsid w:val="00747AF9"/>
    <w:rsid w:val="007550AE"/>
    <w:rsid w:val="00756034"/>
    <w:rsid w:val="00757BC5"/>
    <w:rsid w:val="00760BEB"/>
    <w:rsid w:val="007617A4"/>
    <w:rsid w:val="00761956"/>
    <w:rsid w:val="00761F2F"/>
    <w:rsid w:val="00762B4E"/>
    <w:rsid w:val="00762C57"/>
    <w:rsid w:val="00773898"/>
    <w:rsid w:val="00775B87"/>
    <w:rsid w:val="0078250D"/>
    <w:rsid w:val="00786EB0"/>
    <w:rsid w:val="007871E8"/>
    <w:rsid w:val="00787D49"/>
    <w:rsid w:val="00790E85"/>
    <w:rsid w:val="00791809"/>
    <w:rsid w:val="0079238E"/>
    <w:rsid w:val="00792976"/>
    <w:rsid w:val="0079316D"/>
    <w:rsid w:val="0079555E"/>
    <w:rsid w:val="00795CA5"/>
    <w:rsid w:val="00795F4C"/>
    <w:rsid w:val="0079775B"/>
    <w:rsid w:val="007A1C93"/>
    <w:rsid w:val="007A5454"/>
    <w:rsid w:val="007A602D"/>
    <w:rsid w:val="007A633D"/>
    <w:rsid w:val="007A6E2A"/>
    <w:rsid w:val="007A7C0A"/>
    <w:rsid w:val="007B0395"/>
    <w:rsid w:val="007B1C20"/>
    <w:rsid w:val="007B2298"/>
    <w:rsid w:val="007B2F0E"/>
    <w:rsid w:val="007B342B"/>
    <w:rsid w:val="007B3F24"/>
    <w:rsid w:val="007B622F"/>
    <w:rsid w:val="007B6D89"/>
    <w:rsid w:val="007B7D0A"/>
    <w:rsid w:val="007C0E96"/>
    <w:rsid w:val="007C0EA5"/>
    <w:rsid w:val="007C1307"/>
    <w:rsid w:val="007C1430"/>
    <w:rsid w:val="007C3149"/>
    <w:rsid w:val="007C3970"/>
    <w:rsid w:val="007C4578"/>
    <w:rsid w:val="007C4DBC"/>
    <w:rsid w:val="007C684F"/>
    <w:rsid w:val="007D124D"/>
    <w:rsid w:val="007D3BBA"/>
    <w:rsid w:val="007D42AE"/>
    <w:rsid w:val="007D4829"/>
    <w:rsid w:val="007D49DB"/>
    <w:rsid w:val="007D630F"/>
    <w:rsid w:val="007D725E"/>
    <w:rsid w:val="007E00E8"/>
    <w:rsid w:val="007E1BD0"/>
    <w:rsid w:val="007E4ED0"/>
    <w:rsid w:val="007F12EF"/>
    <w:rsid w:val="007F38DD"/>
    <w:rsid w:val="007F43EA"/>
    <w:rsid w:val="007F4AAB"/>
    <w:rsid w:val="007F4BB7"/>
    <w:rsid w:val="007F783B"/>
    <w:rsid w:val="00800396"/>
    <w:rsid w:val="00802021"/>
    <w:rsid w:val="00803AD9"/>
    <w:rsid w:val="00805335"/>
    <w:rsid w:val="00806625"/>
    <w:rsid w:val="008066EA"/>
    <w:rsid w:val="0080761F"/>
    <w:rsid w:val="00811E67"/>
    <w:rsid w:val="008122B0"/>
    <w:rsid w:val="00812EFC"/>
    <w:rsid w:val="00816B04"/>
    <w:rsid w:val="00820538"/>
    <w:rsid w:val="00820E25"/>
    <w:rsid w:val="00820E4D"/>
    <w:rsid w:val="00821B8E"/>
    <w:rsid w:val="008229C0"/>
    <w:rsid w:val="00823D45"/>
    <w:rsid w:val="0082506E"/>
    <w:rsid w:val="00825C95"/>
    <w:rsid w:val="00831155"/>
    <w:rsid w:val="00834E8B"/>
    <w:rsid w:val="0083520F"/>
    <w:rsid w:val="00835A04"/>
    <w:rsid w:val="00842F12"/>
    <w:rsid w:val="00842FCD"/>
    <w:rsid w:val="00843C5C"/>
    <w:rsid w:val="008462B0"/>
    <w:rsid w:val="00846537"/>
    <w:rsid w:val="00847A63"/>
    <w:rsid w:val="00851334"/>
    <w:rsid w:val="008525E6"/>
    <w:rsid w:val="00854127"/>
    <w:rsid w:val="00854904"/>
    <w:rsid w:val="00854C0F"/>
    <w:rsid w:val="00855F73"/>
    <w:rsid w:val="00860918"/>
    <w:rsid w:val="00861E20"/>
    <w:rsid w:val="0086201C"/>
    <w:rsid w:val="008639EA"/>
    <w:rsid w:val="008640ED"/>
    <w:rsid w:val="00866654"/>
    <w:rsid w:val="00873C6C"/>
    <w:rsid w:val="008742FD"/>
    <w:rsid w:val="00875CF3"/>
    <w:rsid w:val="00875F31"/>
    <w:rsid w:val="00876163"/>
    <w:rsid w:val="008809CF"/>
    <w:rsid w:val="00880F4A"/>
    <w:rsid w:val="008832AD"/>
    <w:rsid w:val="00883D44"/>
    <w:rsid w:val="0088485F"/>
    <w:rsid w:val="008863EF"/>
    <w:rsid w:val="00891C43"/>
    <w:rsid w:val="00893246"/>
    <w:rsid w:val="00894407"/>
    <w:rsid w:val="00895BB5"/>
    <w:rsid w:val="00895EF6"/>
    <w:rsid w:val="008A09B9"/>
    <w:rsid w:val="008A0EC6"/>
    <w:rsid w:val="008A281A"/>
    <w:rsid w:val="008B0327"/>
    <w:rsid w:val="008B0929"/>
    <w:rsid w:val="008B0958"/>
    <w:rsid w:val="008B288E"/>
    <w:rsid w:val="008B5B49"/>
    <w:rsid w:val="008B7991"/>
    <w:rsid w:val="008C084D"/>
    <w:rsid w:val="008C1842"/>
    <w:rsid w:val="008C4656"/>
    <w:rsid w:val="008C4F87"/>
    <w:rsid w:val="008C5459"/>
    <w:rsid w:val="008C6F08"/>
    <w:rsid w:val="008C75A9"/>
    <w:rsid w:val="008D03A2"/>
    <w:rsid w:val="008D219D"/>
    <w:rsid w:val="008D4312"/>
    <w:rsid w:val="008D5746"/>
    <w:rsid w:val="008D600A"/>
    <w:rsid w:val="008E4915"/>
    <w:rsid w:val="008E6418"/>
    <w:rsid w:val="008E66FA"/>
    <w:rsid w:val="008E6CEF"/>
    <w:rsid w:val="008E7FD6"/>
    <w:rsid w:val="008F0079"/>
    <w:rsid w:val="008F0303"/>
    <w:rsid w:val="008F404A"/>
    <w:rsid w:val="008F5A33"/>
    <w:rsid w:val="008F62A6"/>
    <w:rsid w:val="00900F42"/>
    <w:rsid w:val="00901AB6"/>
    <w:rsid w:val="009036ED"/>
    <w:rsid w:val="00905CE2"/>
    <w:rsid w:val="00905FB8"/>
    <w:rsid w:val="00914089"/>
    <w:rsid w:val="009144D6"/>
    <w:rsid w:val="00914F8F"/>
    <w:rsid w:val="009160B2"/>
    <w:rsid w:val="009167BF"/>
    <w:rsid w:val="0092174F"/>
    <w:rsid w:val="00923A8B"/>
    <w:rsid w:val="00924702"/>
    <w:rsid w:val="00924AC2"/>
    <w:rsid w:val="00924CE7"/>
    <w:rsid w:val="00925F2D"/>
    <w:rsid w:val="00927105"/>
    <w:rsid w:val="00930D20"/>
    <w:rsid w:val="00934610"/>
    <w:rsid w:val="00935A4D"/>
    <w:rsid w:val="009363AB"/>
    <w:rsid w:val="00941C38"/>
    <w:rsid w:val="00943B2F"/>
    <w:rsid w:val="00946CB2"/>
    <w:rsid w:val="00946EB5"/>
    <w:rsid w:val="00951533"/>
    <w:rsid w:val="00952847"/>
    <w:rsid w:val="00953836"/>
    <w:rsid w:val="00955984"/>
    <w:rsid w:val="0095746F"/>
    <w:rsid w:val="0096048B"/>
    <w:rsid w:val="00960511"/>
    <w:rsid w:val="00960A56"/>
    <w:rsid w:val="00960A88"/>
    <w:rsid w:val="0096175E"/>
    <w:rsid w:val="00963B7B"/>
    <w:rsid w:val="00963EF3"/>
    <w:rsid w:val="009675C2"/>
    <w:rsid w:val="00972174"/>
    <w:rsid w:val="00973C9F"/>
    <w:rsid w:val="00974FFD"/>
    <w:rsid w:val="00976D71"/>
    <w:rsid w:val="009771B5"/>
    <w:rsid w:val="00977A8D"/>
    <w:rsid w:val="00983781"/>
    <w:rsid w:val="00983FA0"/>
    <w:rsid w:val="00985918"/>
    <w:rsid w:val="00986ECD"/>
    <w:rsid w:val="009870F5"/>
    <w:rsid w:val="00987AA5"/>
    <w:rsid w:val="00991B56"/>
    <w:rsid w:val="0099260A"/>
    <w:rsid w:val="00992A8D"/>
    <w:rsid w:val="009934C0"/>
    <w:rsid w:val="009A6C0C"/>
    <w:rsid w:val="009A7598"/>
    <w:rsid w:val="009B06FF"/>
    <w:rsid w:val="009B0FBF"/>
    <w:rsid w:val="009B3745"/>
    <w:rsid w:val="009B52F1"/>
    <w:rsid w:val="009B5D54"/>
    <w:rsid w:val="009C0930"/>
    <w:rsid w:val="009C1CDE"/>
    <w:rsid w:val="009C37A7"/>
    <w:rsid w:val="009C3D97"/>
    <w:rsid w:val="009C4B0E"/>
    <w:rsid w:val="009C6B03"/>
    <w:rsid w:val="009D1B67"/>
    <w:rsid w:val="009D1F3D"/>
    <w:rsid w:val="009D341E"/>
    <w:rsid w:val="009D56F8"/>
    <w:rsid w:val="009E0BDD"/>
    <w:rsid w:val="009E13D9"/>
    <w:rsid w:val="009E6833"/>
    <w:rsid w:val="009E7D5C"/>
    <w:rsid w:val="009F100C"/>
    <w:rsid w:val="009F16FE"/>
    <w:rsid w:val="009F1764"/>
    <w:rsid w:val="009F25D0"/>
    <w:rsid w:val="009F36BF"/>
    <w:rsid w:val="009F494A"/>
    <w:rsid w:val="009F7AC6"/>
    <w:rsid w:val="009F7E51"/>
    <w:rsid w:val="00A06BAA"/>
    <w:rsid w:val="00A12880"/>
    <w:rsid w:val="00A16667"/>
    <w:rsid w:val="00A20784"/>
    <w:rsid w:val="00A213CC"/>
    <w:rsid w:val="00A2336E"/>
    <w:rsid w:val="00A26A9B"/>
    <w:rsid w:val="00A27ED8"/>
    <w:rsid w:val="00A30281"/>
    <w:rsid w:val="00A3128E"/>
    <w:rsid w:val="00A33708"/>
    <w:rsid w:val="00A3373F"/>
    <w:rsid w:val="00A3391F"/>
    <w:rsid w:val="00A33CE9"/>
    <w:rsid w:val="00A35C16"/>
    <w:rsid w:val="00A40C70"/>
    <w:rsid w:val="00A432B1"/>
    <w:rsid w:val="00A4416D"/>
    <w:rsid w:val="00A45456"/>
    <w:rsid w:val="00A45CCF"/>
    <w:rsid w:val="00A4713B"/>
    <w:rsid w:val="00A501EA"/>
    <w:rsid w:val="00A50C01"/>
    <w:rsid w:val="00A51B05"/>
    <w:rsid w:val="00A538E4"/>
    <w:rsid w:val="00A6053D"/>
    <w:rsid w:val="00A61DF4"/>
    <w:rsid w:val="00A6542B"/>
    <w:rsid w:val="00A656BE"/>
    <w:rsid w:val="00A70EE8"/>
    <w:rsid w:val="00A723F7"/>
    <w:rsid w:val="00A72616"/>
    <w:rsid w:val="00A72F08"/>
    <w:rsid w:val="00A73503"/>
    <w:rsid w:val="00A73AC5"/>
    <w:rsid w:val="00A73FD2"/>
    <w:rsid w:val="00A77BBF"/>
    <w:rsid w:val="00A8139E"/>
    <w:rsid w:val="00A82847"/>
    <w:rsid w:val="00A832F1"/>
    <w:rsid w:val="00A8466F"/>
    <w:rsid w:val="00A87A0F"/>
    <w:rsid w:val="00A9038B"/>
    <w:rsid w:val="00A9062F"/>
    <w:rsid w:val="00A95EBD"/>
    <w:rsid w:val="00AA0A83"/>
    <w:rsid w:val="00AA2F72"/>
    <w:rsid w:val="00AA5D17"/>
    <w:rsid w:val="00AA6DC3"/>
    <w:rsid w:val="00AB06C6"/>
    <w:rsid w:val="00AB1A11"/>
    <w:rsid w:val="00AB23B1"/>
    <w:rsid w:val="00AB267F"/>
    <w:rsid w:val="00AB30B9"/>
    <w:rsid w:val="00AB392D"/>
    <w:rsid w:val="00AB430A"/>
    <w:rsid w:val="00AB50DA"/>
    <w:rsid w:val="00AB7931"/>
    <w:rsid w:val="00AC4A90"/>
    <w:rsid w:val="00AC7317"/>
    <w:rsid w:val="00AD00CB"/>
    <w:rsid w:val="00AD2A04"/>
    <w:rsid w:val="00AD2ACF"/>
    <w:rsid w:val="00AD4F71"/>
    <w:rsid w:val="00AD5BBD"/>
    <w:rsid w:val="00AE1DB6"/>
    <w:rsid w:val="00AE2266"/>
    <w:rsid w:val="00AE33D4"/>
    <w:rsid w:val="00AE379D"/>
    <w:rsid w:val="00AE4D2E"/>
    <w:rsid w:val="00AE5CA2"/>
    <w:rsid w:val="00AE7292"/>
    <w:rsid w:val="00AE741C"/>
    <w:rsid w:val="00AF0352"/>
    <w:rsid w:val="00AF15AC"/>
    <w:rsid w:val="00AF2402"/>
    <w:rsid w:val="00AF4DA5"/>
    <w:rsid w:val="00AF5B67"/>
    <w:rsid w:val="00B00763"/>
    <w:rsid w:val="00B00893"/>
    <w:rsid w:val="00B02609"/>
    <w:rsid w:val="00B0405B"/>
    <w:rsid w:val="00B045ED"/>
    <w:rsid w:val="00B0785D"/>
    <w:rsid w:val="00B07A1C"/>
    <w:rsid w:val="00B116E5"/>
    <w:rsid w:val="00B12761"/>
    <w:rsid w:val="00B134F6"/>
    <w:rsid w:val="00B20A54"/>
    <w:rsid w:val="00B20C9A"/>
    <w:rsid w:val="00B21796"/>
    <w:rsid w:val="00B24751"/>
    <w:rsid w:val="00B2537E"/>
    <w:rsid w:val="00B27E73"/>
    <w:rsid w:val="00B313C5"/>
    <w:rsid w:val="00B316DB"/>
    <w:rsid w:val="00B32082"/>
    <w:rsid w:val="00B36283"/>
    <w:rsid w:val="00B37BA0"/>
    <w:rsid w:val="00B41DE6"/>
    <w:rsid w:val="00B436CD"/>
    <w:rsid w:val="00B4380A"/>
    <w:rsid w:val="00B43CCB"/>
    <w:rsid w:val="00B45972"/>
    <w:rsid w:val="00B460BF"/>
    <w:rsid w:val="00B46E11"/>
    <w:rsid w:val="00B47CAB"/>
    <w:rsid w:val="00B50DA1"/>
    <w:rsid w:val="00B51066"/>
    <w:rsid w:val="00B51F9E"/>
    <w:rsid w:val="00B523B8"/>
    <w:rsid w:val="00B5462B"/>
    <w:rsid w:val="00B54B32"/>
    <w:rsid w:val="00B56E19"/>
    <w:rsid w:val="00B6099A"/>
    <w:rsid w:val="00B631D4"/>
    <w:rsid w:val="00B63894"/>
    <w:rsid w:val="00B652E8"/>
    <w:rsid w:val="00B6653C"/>
    <w:rsid w:val="00B67F25"/>
    <w:rsid w:val="00B70CA3"/>
    <w:rsid w:val="00B715AB"/>
    <w:rsid w:val="00B74B10"/>
    <w:rsid w:val="00B74DB7"/>
    <w:rsid w:val="00B74F0D"/>
    <w:rsid w:val="00B84F2F"/>
    <w:rsid w:val="00B851B5"/>
    <w:rsid w:val="00B85877"/>
    <w:rsid w:val="00B87F28"/>
    <w:rsid w:val="00B91C88"/>
    <w:rsid w:val="00B92861"/>
    <w:rsid w:val="00B9359E"/>
    <w:rsid w:val="00B96C5C"/>
    <w:rsid w:val="00BA199E"/>
    <w:rsid w:val="00BA2B52"/>
    <w:rsid w:val="00BA3FC2"/>
    <w:rsid w:val="00BA789C"/>
    <w:rsid w:val="00BB0D97"/>
    <w:rsid w:val="00BB0E35"/>
    <w:rsid w:val="00BB19C4"/>
    <w:rsid w:val="00BB21C2"/>
    <w:rsid w:val="00BB2FDA"/>
    <w:rsid w:val="00BB6E44"/>
    <w:rsid w:val="00BB79D5"/>
    <w:rsid w:val="00BC0395"/>
    <w:rsid w:val="00BC08A2"/>
    <w:rsid w:val="00BC1107"/>
    <w:rsid w:val="00BC2DB3"/>
    <w:rsid w:val="00BC694E"/>
    <w:rsid w:val="00BD0AE1"/>
    <w:rsid w:val="00BD1EB0"/>
    <w:rsid w:val="00BD38DA"/>
    <w:rsid w:val="00BE2A98"/>
    <w:rsid w:val="00BE2E68"/>
    <w:rsid w:val="00BE5953"/>
    <w:rsid w:val="00BE5FA3"/>
    <w:rsid w:val="00BF0E67"/>
    <w:rsid w:val="00BF0E83"/>
    <w:rsid w:val="00BF165B"/>
    <w:rsid w:val="00BF4F9B"/>
    <w:rsid w:val="00C001B1"/>
    <w:rsid w:val="00C00557"/>
    <w:rsid w:val="00C04D33"/>
    <w:rsid w:val="00C07B2F"/>
    <w:rsid w:val="00C109E8"/>
    <w:rsid w:val="00C1177A"/>
    <w:rsid w:val="00C12D3F"/>
    <w:rsid w:val="00C13811"/>
    <w:rsid w:val="00C13C4D"/>
    <w:rsid w:val="00C13C76"/>
    <w:rsid w:val="00C13D2B"/>
    <w:rsid w:val="00C15077"/>
    <w:rsid w:val="00C15E8A"/>
    <w:rsid w:val="00C167B6"/>
    <w:rsid w:val="00C17322"/>
    <w:rsid w:val="00C179F3"/>
    <w:rsid w:val="00C21F20"/>
    <w:rsid w:val="00C23E2A"/>
    <w:rsid w:val="00C23EEF"/>
    <w:rsid w:val="00C2491F"/>
    <w:rsid w:val="00C24B8F"/>
    <w:rsid w:val="00C25384"/>
    <w:rsid w:val="00C268E7"/>
    <w:rsid w:val="00C273DF"/>
    <w:rsid w:val="00C33BBD"/>
    <w:rsid w:val="00C34900"/>
    <w:rsid w:val="00C3758C"/>
    <w:rsid w:val="00C40C5B"/>
    <w:rsid w:val="00C428DA"/>
    <w:rsid w:val="00C42FB3"/>
    <w:rsid w:val="00C45FDA"/>
    <w:rsid w:val="00C463DC"/>
    <w:rsid w:val="00C534C8"/>
    <w:rsid w:val="00C535FE"/>
    <w:rsid w:val="00C54942"/>
    <w:rsid w:val="00C55263"/>
    <w:rsid w:val="00C55E63"/>
    <w:rsid w:val="00C61E97"/>
    <w:rsid w:val="00C74C19"/>
    <w:rsid w:val="00C74D5F"/>
    <w:rsid w:val="00C74DD1"/>
    <w:rsid w:val="00C74E7F"/>
    <w:rsid w:val="00C76699"/>
    <w:rsid w:val="00C84DDE"/>
    <w:rsid w:val="00C851AC"/>
    <w:rsid w:val="00C86910"/>
    <w:rsid w:val="00C86E50"/>
    <w:rsid w:val="00C8733E"/>
    <w:rsid w:val="00C91AD3"/>
    <w:rsid w:val="00C922A9"/>
    <w:rsid w:val="00C94FD4"/>
    <w:rsid w:val="00C95E69"/>
    <w:rsid w:val="00CA6963"/>
    <w:rsid w:val="00CA7E06"/>
    <w:rsid w:val="00CB01CA"/>
    <w:rsid w:val="00CB0DD2"/>
    <w:rsid w:val="00CB6BBD"/>
    <w:rsid w:val="00CC15B0"/>
    <w:rsid w:val="00CC46E7"/>
    <w:rsid w:val="00CC623A"/>
    <w:rsid w:val="00CD13BE"/>
    <w:rsid w:val="00CD28E0"/>
    <w:rsid w:val="00CD3E54"/>
    <w:rsid w:val="00CD5B28"/>
    <w:rsid w:val="00CD65F1"/>
    <w:rsid w:val="00CE1F54"/>
    <w:rsid w:val="00CE5541"/>
    <w:rsid w:val="00CE5D4A"/>
    <w:rsid w:val="00CE5ED4"/>
    <w:rsid w:val="00CF18A5"/>
    <w:rsid w:val="00CF63F0"/>
    <w:rsid w:val="00CF744F"/>
    <w:rsid w:val="00CF7E1A"/>
    <w:rsid w:val="00D013EC"/>
    <w:rsid w:val="00D02B37"/>
    <w:rsid w:val="00D0390A"/>
    <w:rsid w:val="00D041BD"/>
    <w:rsid w:val="00D0560A"/>
    <w:rsid w:val="00D1129D"/>
    <w:rsid w:val="00D11B19"/>
    <w:rsid w:val="00D132D4"/>
    <w:rsid w:val="00D136F6"/>
    <w:rsid w:val="00D153CE"/>
    <w:rsid w:val="00D16AE9"/>
    <w:rsid w:val="00D16D68"/>
    <w:rsid w:val="00D17F17"/>
    <w:rsid w:val="00D202E1"/>
    <w:rsid w:val="00D21A69"/>
    <w:rsid w:val="00D22173"/>
    <w:rsid w:val="00D25577"/>
    <w:rsid w:val="00D27D7D"/>
    <w:rsid w:val="00D27F36"/>
    <w:rsid w:val="00D312CA"/>
    <w:rsid w:val="00D31A64"/>
    <w:rsid w:val="00D32D77"/>
    <w:rsid w:val="00D34ECD"/>
    <w:rsid w:val="00D40368"/>
    <w:rsid w:val="00D41D45"/>
    <w:rsid w:val="00D424E6"/>
    <w:rsid w:val="00D42B26"/>
    <w:rsid w:val="00D4576E"/>
    <w:rsid w:val="00D46C80"/>
    <w:rsid w:val="00D4760C"/>
    <w:rsid w:val="00D53E8E"/>
    <w:rsid w:val="00D542FA"/>
    <w:rsid w:val="00D61953"/>
    <w:rsid w:val="00D6249C"/>
    <w:rsid w:val="00D6304E"/>
    <w:rsid w:val="00D63864"/>
    <w:rsid w:val="00D63CA2"/>
    <w:rsid w:val="00D6687E"/>
    <w:rsid w:val="00D71EC8"/>
    <w:rsid w:val="00D72AE5"/>
    <w:rsid w:val="00D73066"/>
    <w:rsid w:val="00D73177"/>
    <w:rsid w:val="00D75B70"/>
    <w:rsid w:val="00D76AAC"/>
    <w:rsid w:val="00D77665"/>
    <w:rsid w:val="00D80A45"/>
    <w:rsid w:val="00D80AA4"/>
    <w:rsid w:val="00D82078"/>
    <w:rsid w:val="00D829C0"/>
    <w:rsid w:val="00D84C42"/>
    <w:rsid w:val="00D90596"/>
    <w:rsid w:val="00D908B7"/>
    <w:rsid w:val="00D90B69"/>
    <w:rsid w:val="00D96D4D"/>
    <w:rsid w:val="00D978F3"/>
    <w:rsid w:val="00D97AB3"/>
    <w:rsid w:val="00DA10BF"/>
    <w:rsid w:val="00DA13E7"/>
    <w:rsid w:val="00DA312A"/>
    <w:rsid w:val="00DA50B0"/>
    <w:rsid w:val="00DA5ECE"/>
    <w:rsid w:val="00DA7AD5"/>
    <w:rsid w:val="00DB323B"/>
    <w:rsid w:val="00DB33F5"/>
    <w:rsid w:val="00DB3F34"/>
    <w:rsid w:val="00DB5301"/>
    <w:rsid w:val="00DC0C42"/>
    <w:rsid w:val="00DC3002"/>
    <w:rsid w:val="00DC30C6"/>
    <w:rsid w:val="00DC49E1"/>
    <w:rsid w:val="00DC60D4"/>
    <w:rsid w:val="00DC704B"/>
    <w:rsid w:val="00DD2467"/>
    <w:rsid w:val="00DD78DF"/>
    <w:rsid w:val="00DD7E7F"/>
    <w:rsid w:val="00DE109A"/>
    <w:rsid w:val="00DE2517"/>
    <w:rsid w:val="00DE292A"/>
    <w:rsid w:val="00DE4DE4"/>
    <w:rsid w:val="00DE7E72"/>
    <w:rsid w:val="00DF26D4"/>
    <w:rsid w:val="00DF2CEE"/>
    <w:rsid w:val="00DF3CBA"/>
    <w:rsid w:val="00DF3E93"/>
    <w:rsid w:val="00DF5174"/>
    <w:rsid w:val="00DF5BFB"/>
    <w:rsid w:val="00E00716"/>
    <w:rsid w:val="00E0140A"/>
    <w:rsid w:val="00E0424E"/>
    <w:rsid w:val="00E059BF"/>
    <w:rsid w:val="00E06F7C"/>
    <w:rsid w:val="00E076B3"/>
    <w:rsid w:val="00E10218"/>
    <w:rsid w:val="00E1234B"/>
    <w:rsid w:val="00E12DF5"/>
    <w:rsid w:val="00E13C99"/>
    <w:rsid w:val="00E15661"/>
    <w:rsid w:val="00E20098"/>
    <w:rsid w:val="00E20964"/>
    <w:rsid w:val="00E213F9"/>
    <w:rsid w:val="00E217EC"/>
    <w:rsid w:val="00E2247F"/>
    <w:rsid w:val="00E22FE9"/>
    <w:rsid w:val="00E246F1"/>
    <w:rsid w:val="00E24FE0"/>
    <w:rsid w:val="00E25D2E"/>
    <w:rsid w:val="00E25F0A"/>
    <w:rsid w:val="00E26EC6"/>
    <w:rsid w:val="00E27214"/>
    <w:rsid w:val="00E2729B"/>
    <w:rsid w:val="00E279FA"/>
    <w:rsid w:val="00E309CC"/>
    <w:rsid w:val="00E30AA9"/>
    <w:rsid w:val="00E30C57"/>
    <w:rsid w:val="00E3166C"/>
    <w:rsid w:val="00E31E38"/>
    <w:rsid w:val="00E3215B"/>
    <w:rsid w:val="00E32FC0"/>
    <w:rsid w:val="00E33459"/>
    <w:rsid w:val="00E347AB"/>
    <w:rsid w:val="00E34FDB"/>
    <w:rsid w:val="00E3522E"/>
    <w:rsid w:val="00E41B37"/>
    <w:rsid w:val="00E42EA5"/>
    <w:rsid w:val="00E54EC2"/>
    <w:rsid w:val="00E55950"/>
    <w:rsid w:val="00E618DD"/>
    <w:rsid w:val="00E6470D"/>
    <w:rsid w:val="00E64843"/>
    <w:rsid w:val="00E64DE6"/>
    <w:rsid w:val="00E7186E"/>
    <w:rsid w:val="00E72F79"/>
    <w:rsid w:val="00E73A4C"/>
    <w:rsid w:val="00E75E4C"/>
    <w:rsid w:val="00E76683"/>
    <w:rsid w:val="00E80BC1"/>
    <w:rsid w:val="00E81FF6"/>
    <w:rsid w:val="00E820C6"/>
    <w:rsid w:val="00E83FAD"/>
    <w:rsid w:val="00E85437"/>
    <w:rsid w:val="00E85AA7"/>
    <w:rsid w:val="00E86018"/>
    <w:rsid w:val="00E905DD"/>
    <w:rsid w:val="00E929E5"/>
    <w:rsid w:val="00E92D16"/>
    <w:rsid w:val="00EA0B37"/>
    <w:rsid w:val="00EA19AA"/>
    <w:rsid w:val="00EA1ECC"/>
    <w:rsid w:val="00EA3CC7"/>
    <w:rsid w:val="00EA4129"/>
    <w:rsid w:val="00EB340A"/>
    <w:rsid w:val="00EB4CF0"/>
    <w:rsid w:val="00EB542D"/>
    <w:rsid w:val="00EB61CD"/>
    <w:rsid w:val="00EB62EF"/>
    <w:rsid w:val="00EB6CC7"/>
    <w:rsid w:val="00EC0956"/>
    <w:rsid w:val="00EC20A7"/>
    <w:rsid w:val="00EC22F2"/>
    <w:rsid w:val="00EC237E"/>
    <w:rsid w:val="00EC4755"/>
    <w:rsid w:val="00EC57E6"/>
    <w:rsid w:val="00ED048F"/>
    <w:rsid w:val="00ED0B2E"/>
    <w:rsid w:val="00ED112F"/>
    <w:rsid w:val="00ED1955"/>
    <w:rsid w:val="00ED43F1"/>
    <w:rsid w:val="00ED5132"/>
    <w:rsid w:val="00ED53C6"/>
    <w:rsid w:val="00EE17F0"/>
    <w:rsid w:val="00EE250D"/>
    <w:rsid w:val="00EE36A3"/>
    <w:rsid w:val="00EE3BC1"/>
    <w:rsid w:val="00EE4575"/>
    <w:rsid w:val="00EE4D49"/>
    <w:rsid w:val="00EE6262"/>
    <w:rsid w:val="00EF0280"/>
    <w:rsid w:val="00EF45A4"/>
    <w:rsid w:val="00EF45C2"/>
    <w:rsid w:val="00EF5E78"/>
    <w:rsid w:val="00EF5EBF"/>
    <w:rsid w:val="00EF634E"/>
    <w:rsid w:val="00EF6385"/>
    <w:rsid w:val="00F0128B"/>
    <w:rsid w:val="00F03644"/>
    <w:rsid w:val="00F03676"/>
    <w:rsid w:val="00F04C4E"/>
    <w:rsid w:val="00F055FA"/>
    <w:rsid w:val="00F059E1"/>
    <w:rsid w:val="00F05CC5"/>
    <w:rsid w:val="00F070C8"/>
    <w:rsid w:val="00F11465"/>
    <w:rsid w:val="00F13598"/>
    <w:rsid w:val="00F17374"/>
    <w:rsid w:val="00F176C8"/>
    <w:rsid w:val="00F2007B"/>
    <w:rsid w:val="00F2292F"/>
    <w:rsid w:val="00F23D07"/>
    <w:rsid w:val="00F261D4"/>
    <w:rsid w:val="00F261D9"/>
    <w:rsid w:val="00F26733"/>
    <w:rsid w:val="00F272DA"/>
    <w:rsid w:val="00F302CD"/>
    <w:rsid w:val="00F30EC1"/>
    <w:rsid w:val="00F31B69"/>
    <w:rsid w:val="00F32D6E"/>
    <w:rsid w:val="00F32D82"/>
    <w:rsid w:val="00F330B5"/>
    <w:rsid w:val="00F35118"/>
    <w:rsid w:val="00F352F9"/>
    <w:rsid w:val="00F3642C"/>
    <w:rsid w:val="00F378C1"/>
    <w:rsid w:val="00F40701"/>
    <w:rsid w:val="00F410F8"/>
    <w:rsid w:val="00F429D2"/>
    <w:rsid w:val="00F43A39"/>
    <w:rsid w:val="00F46E30"/>
    <w:rsid w:val="00F47DC4"/>
    <w:rsid w:val="00F47DD8"/>
    <w:rsid w:val="00F5100A"/>
    <w:rsid w:val="00F51E9B"/>
    <w:rsid w:val="00F52803"/>
    <w:rsid w:val="00F54AF4"/>
    <w:rsid w:val="00F552FB"/>
    <w:rsid w:val="00F55E95"/>
    <w:rsid w:val="00F57CB0"/>
    <w:rsid w:val="00F57E46"/>
    <w:rsid w:val="00F6029F"/>
    <w:rsid w:val="00F60ED0"/>
    <w:rsid w:val="00F60F3B"/>
    <w:rsid w:val="00F6120B"/>
    <w:rsid w:val="00F61688"/>
    <w:rsid w:val="00F66DE5"/>
    <w:rsid w:val="00F70F2B"/>
    <w:rsid w:val="00F71DA2"/>
    <w:rsid w:val="00F77197"/>
    <w:rsid w:val="00F80435"/>
    <w:rsid w:val="00F805EE"/>
    <w:rsid w:val="00F82B75"/>
    <w:rsid w:val="00F85A78"/>
    <w:rsid w:val="00F8769E"/>
    <w:rsid w:val="00F87D97"/>
    <w:rsid w:val="00F932F2"/>
    <w:rsid w:val="00F93931"/>
    <w:rsid w:val="00F946BE"/>
    <w:rsid w:val="00F94CCE"/>
    <w:rsid w:val="00F96666"/>
    <w:rsid w:val="00F96A0C"/>
    <w:rsid w:val="00FA0657"/>
    <w:rsid w:val="00FA0F9A"/>
    <w:rsid w:val="00FA114E"/>
    <w:rsid w:val="00FA3326"/>
    <w:rsid w:val="00FA477A"/>
    <w:rsid w:val="00FA4C13"/>
    <w:rsid w:val="00FA5552"/>
    <w:rsid w:val="00FA6C26"/>
    <w:rsid w:val="00FB1A6F"/>
    <w:rsid w:val="00FB1CB5"/>
    <w:rsid w:val="00FB3B63"/>
    <w:rsid w:val="00FB42D2"/>
    <w:rsid w:val="00FB719F"/>
    <w:rsid w:val="00FC4C4F"/>
    <w:rsid w:val="00FD0AC3"/>
    <w:rsid w:val="00FD3663"/>
    <w:rsid w:val="00FD5F5E"/>
    <w:rsid w:val="00FE14FB"/>
    <w:rsid w:val="00FE31EC"/>
    <w:rsid w:val="00FE3B98"/>
    <w:rsid w:val="00FE4402"/>
    <w:rsid w:val="00FE467C"/>
    <w:rsid w:val="00FE621F"/>
    <w:rsid w:val="00FE6D5B"/>
    <w:rsid w:val="00FE791E"/>
    <w:rsid w:val="00FF1399"/>
    <w:rsid w:val="00FF1CD1"/>
    <w:rsid w:val="00FF6CDC"/>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B8B91C"/>
  <w15:docId w15:val="{2050C345-37E6-45F7-8818-86625C1CB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MS Mincho" w:hAnsiTheme="minorHAnsi" w:cstheme="minorBidi"/>
        <w:kern w:val="2"/>
        <w:szCs w:val="22"/>
        <w:lang w:val="en-US"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6A0C"/>
    <w:pPr>
      <w:spacing w:before="120" w:after="120" w:line="360" w:lineRule="auto"/>
      <w:jc w:val="both"/>
    </w:pPr>
    <w:rPr>
      <w:rFonts w:ascii="Times New Roman" w:hAnsi="Times New Roman"/>
      <w:sz w:val="26"/>
    </w:rPr>
  </w:style>
  <w:style w:type="paragraph" w:styleId="Heading1">
    <w:name w:val="heading 1"/>
    <w:basedOn w:val="Normal"/>
    <w:next w:val="Normal"/>
    <w:link w:val="Heading1Char"/>
    <w:uiPriority w:val="9"/>
    <w:qFormat/>
    <w:rsid w:val="00BC08A2"/>
    <w:pPr>
      <w:keepNext/>
      <w:keepLines/>
      <w:numPr>
        <w:numId w:val="6"/>
      </w:numPr>
      <w:outlineLvl w:val="0"/>
    </w:pPr>
    <w:rPr>
      <w:rFonts w:eastAsiaTheme="majorEastAsia" w:cstheme="majorBidi"/>
      <w:b/>
      <w:szCs w:val="32"/>
    </w:rPr>
  </w:style>
  <w:style w:type="paragraph" w:styleId="Heading2">
    <w:name w:val="heading 2"/>
    <w:basedOn w:val="Normal"/>
    <w:next w:val="Normal"/>
    <w:link w:val="Heading2Char"/>
    <w:uiPriority w:val="9"/>
    <w:unhideWhenUsed/>
    <w:qFormat/>
    <w:rsid w:val="006A4098"/>
    <w:pPr>
      <w:keepNext/>
      <w:keepLines/>
      <w:numPr>
        <w:ilvl w:val="1"/>
        <w:numId w:val="6"/>
      </w:numPr>
      <w:spacing w:before="40" w:after="0"/>
      <w:outlineLvl w:val="1"/>
    </w:pPr>
    <w:rPr>
      <w:rFonts w:eastAsiaTheme="majorEastAsia" w:cstheme="majorBidi"/>
      <w:b/>
      <w:i/>
      <w:szCs w:val="26"/>
    </w:rPr>
  </w:style>
  <w:style w:type="paragraph" w:styleId="Heading3">
    <w:name w:val="heading 3"/>
    <w:basedOn w:val="Normal"/>
    <w:link w:val="Heading3Char"/>
    <w:uiPriority w:val="9"/>
    <w:qFormat/>
    <w:rsid w:val="006A4098"/>
    <w:pPr>
      <w:numPr>
        <w:ilvl w:val="2"/>
        <w:numId w:val="6"/>
      </w:numPr>
      <w:spacing w:before="100" w:beforeAutospacing="1" w:after="100" w:afterAutospacing="1" w:line="240" w:lineRule="auto"/>
      <w:ind w:left="0"/>
      <w:outlineLvl w:val="2"/>
    </w:pPr>
    <w:rPr>
      <w:rFonts w:eastAsia="Times New Roman" w:cs="Times New Roman"/>
      <w:bCs/>
      <w:i/>
      <w:kern w:val="0"/>
      <w:szCs w:val="27"/>
      <w:lang w:val="x-none" w:eastAsia="x-none"/>
      <w14:ligatures w14:val="none"/>
    </w:rPr>
  </w:style>
  <w:style w:type="paragraph" w:styleId="Heading4">
    <w:name w:val="heading 4"/>
    <w:basedOn w:val="Normal"/>
    <w:next w:val="Normal"/>
    <w:link w:val="Heading4Char"/>
    <w:uiPriority w:val="9"/>
    <w:semiHidden/>
    <w:unhideWhenUsed/>
    <w:qFormat/>
    <w:rsid w:val="00E25D2E"/>
    <w:pPr>
      <w:keepNext/>
      <w:keepLines/>
      <w:numPr>
        <w:ilvl w:val="3"/>
        <w:numId w:val="6"/>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qFormat/>
    <w:rsid w:val="00A856F6"/>
    <w:pPr>
      <w:numPr>
        <w:ilvl w:val="4"/>
        <w:numId w:val="6"/>
      </w:numPr>
      <w:spacing w:before="240" w:after="60" w:line="240" w:lineRule="auto"/>
      <w:jc w:val="left"/>
      <w:outlineLvl w:val="4"/>
    </w:pPr>
    <w:rPr>
      <w:rFonts w:eastAsia="Times New Roman" w:cs="Times New Roman"/>
      <w:b/>
      <w:bCs/>
      <w:i/>
      <w:iCs/>
      <w:kern w:val="0"/>
      <w:szCs w:val="26"/>
      <w:lang w:val="x-none" w:eastAsia="x-none"/>
      <w14:ligatures w14:val="none"/>
    </w:rPr>
  </w:style>
  <w:style w:type="paragraph" w:styleId="Heading6">
    <w:name w:val="heading 6"/>
    <w:basedOn w:val="Normal"/>
    <w:next w:val="Normal"/>
    <w:link w:val="Heading6Char"/>
    <w:qFormat/>
    <w:rsid w:val="00A856F6"/>
    <w:pPr>
      <w:numPr>
        <w:ilvl w:val="5"/>
        <w:numId w:val="6"/>
      </w:numPr>
      <w:spacing w:before="240" w:after="60" w:line="240" w:lineRule="auto"/>
      <w:jc w:val="left"/>
      <w:outlineLvl w:val="5"/>
    </w:pPr>
    <w:rPr>
      <w:rFonts w:eastAsia="Times New Roman" w:cs="Times New Roman"/>
      <w:b/>
      <w:bCs/>
      <w:kern w:val="0"/>
      <w:sz w:val="22"/>
      <w:lang w:val="x-none" w:eastAsia="x-none"/>
      <w14:ligatures w14:val="none"/>
    </w:rPr>
  </w:style>
  <w:style w:type="paragraph" w:styleId="Heading7">
    <w:name w:val="heading 7"/>
    <w:basedOn w:val="Normal"/>
    <w:next w:val="Normal"/>
    <w:link w:val="Heading7Char"/>
    <w:qFormat/>
    <w:rsid w:val="00A856F6"/>
    <w:pPr>
      <w:numPr>
        <w:ilvl w:val="6"/>
        <w:numId w:val="6"/>
      </w:numPr>
      <w:spacing w:before="240" w:after="60" w:line="240" w:lineRule="auto"/>
      <w:jc w:val="left"/>
      <w:outlineLvl w:val="6"/>
    </w:pPr>
    <w:rPr>
      <w:rFonts w:eastAsia="Times New Roman" w:cs="Times New Roman"/>
      <w:kern w:val="0"/>
      <w:sz w:val="24"/>
      <w:szCs w:val="24"/>
      <w:lang w:val="x-none" w:eastAsia="x-none"/>
      <w14:ligatures w14:val="none"/>
    </w:rPr>
  </w:style>
  <w:style w:type="paragraph" w:styleId="Heading8">
    <w:name w:val="heading 8"/>
    <w:basedOn w:val="Normal"/>
    <w:next w:val="Normal"/>
    <w:link w:val="Heading8Char"/>
    <w:qFormat/>
    <w:rsid w:val="00A856F6"/>
    <w:pPr>
      <w:numPr>
        <w:ilvl w:val="7"/>
        <w:numId w:val="6"/>
      </w:numPr>
      <w:spacing w:before="240" w:after="60" w:line="240" w:lineRule="auto"/>
      <w:jc w:val="left"/>
      <w:outlineLvl w:val="7"/>
    </w:pPr>
    <w:rPr>
      <w:rFonts w:eastAsia="Times New Roman" w:cs="Times New Roman"/>
      <w:i/>
      <w:iCs/>
      <w:kern w:val="0"/>
      <w:sz w:val="24"/>
      <w:szCs w:val="24"/>
      <w:lang w:val="x-none" w:eastAsia="x-none"/>
      <w14:ligatures w14:val="none"/>
    </w:rPr>
  </w:style>
  <w:style w:type="paragraph" w:styleId="Heading9">
    <w:name w:val="heading 9"/>
    <w:basedOn w:val="Normal"/>
    <w:next w:val="Normal"/>
    <w:link w:val="Heading9Char"/>
    <w:uiPriority w:val="9"/>
    <w:semiHidden/>
    <w:unhideWhenUsed/>
    <w:qFormat/>
    <w:rsid w:val="00E25D2E"/>
    <w:pPr>
      <w:keepNext/>
      <w:keepLines/>
      <w:numPr>
        <w:ilvl w:val="8"/>
        <w:numId w:val="6"/>
      </w:numPr>
      <w:spacing w:before="40" w:after="0"/>
      <w:ind w:left="6480" w:hanging="18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A856F6"/>
    <w:rPr>
      <w:rFonts w:ascii="Times New Roman" w:hAnsi="Times New Roman"/>
      <w:sz w:val="26"/>
    </w:rPr>
  </w:style>
  <w:style w:type="character" w:customStyle="1" w:styleId="FooterChar">
    <w:name w:val="Footer Char"/>
    <w:basedOn w:val="DefaultParagraphFont"/>
    <w:link w:val="Footer"/>
    <w:uiPriority w:val="99"/>
    <w:qFormat/>
    <w:rsid w:val="00A856F6"/>
    <w:rPr>
      <w:rFonts w:ascii="Times New Roman" w:hAnsi="Times New Roman"/>
      <w:sz w:val="26"/>
    </w:rPr>
  </w:style>
  <w:style w:type="character" w:customStyle="1" w:styleId="Heading3Char">
    <w:name w:val="Heading 3 Char"/>
    <w:basedOn w:val="DefaultParagraphFont"/>
    <w:link w:val="Heading3"/>
    <w:uiPriority w:val="9"/>
    <w:qFormat/>
    <w:rsid w:val="006A4098"/>
    <w:rPr>
      <w:rFonts w:ascii="Times New Roman" w:eastAsia="Times New Roman" w:hAnsi="Times New Roman" w:cs="Times New Roman"/>
      <w:bCs/>
      <w:i/>
      <w:kern w:val="0"/>
      <w:sz w:val="26"/>
      <w:szCs w:val="27"/>
      <w:lang w:val="x-none" w:eastAsia="x-none"/>
      <w14:ligatures w14:val="none"/>
    </w:rPr>
  </w:style>
  <w:style w:type="character" w:customStyle="1" w:styleId="Heading5Char">
    <w:name w:val="Heading 5 Char"/>
    <w:basedOn w:val="DefaultParagraphFont"/>
    <w:link w:val="Heading5"/>
    <w:uiPriority w:val="9"/>
    <w:qFormat/>
    <w:rsid w:val="00A856F6"/>
    <w:rPr>
      <w:rFonts w:ascii="Times New Roman" w:eastAsia="Times New Roman" w:hAnsi="Times New Roman" w:cs="Times New Roman"/>
      <w:b/>
      <w:bCs/>
      <w:i/>
      <w:iCs/>
      <w:kern w:val="0"/>
      <w:sz w:val="26"/>
      <w:szCs w:val="26"/>
      <w:lang w:val="x-none" w:eastAsia="x-none"/>
      <w14:ligatures w14:val="none"/>
    </w:rPr>
  </w:style>
  <w:style w:type="character" w:customStyle="1" w:styleId="Heading6Char">
    <w:name w:val="Heading 6 Char"/>
    <w:basedOn w:val="DefaultParagraphFont"/>
    <w:link w:val="Heading6"/>
    <w:qFormat/>
    <w:rsid w:val="00A856F6"/>
    <w:rPr>
      <w:rFonts w:ascii="Times New Roman" w:eastAsia="Times New Roman" w:hAnsi="Times New Roman" w:cs="Times New Roman"/>
      <w:b/>
      <w:bCs/>
      <w:kern w:val="0"/>
      <w:lang w:val="x-none" w:eastAsia="x-none"/>
      <w14:ligatures w14:val="none"/>
    </w:rPr>
  </w:style>
  <w:style w:type="character" w:customStyle="1" w:styleId="Heading8Char">
    <w:name w:val="Heading 8 Char"/>
    <w:basedOn w:val="DefaultParagraphFont"/>
    <w:link w:val="Heading8"/>
    <w:qFormat/>
    <w:rsid w:val="00A856F6"/>
    <w:rPr>
      <w:rFonts w:ascii="Times New Roman" w:eastAsia="Times New Roman" w:hAnsi="Times New Roman" w:cs="Times New Roman"/>
      <w:i/>
      <w:iCs/>
      <w:kern w:val="0"/>
      <w:sz w:val="24"/>
      <w:szCs w:val="24"/>
      <w:lang w:val="x-none" w:eastAsia="x-none"/>
      <w14:ligatures w14:val="none"/>
    </w:rPr>
  </w:style>
  <w:style w:type="character" w:customStyle="1" w:styleId="Heading7Char">
    <w:name w:val="Heading 7 Char"/>
    <w:basedOn w:val="DefaultParagraphFont"/>
    <w:link w:val="Heading7"/>
    <w:qFormat/>
    <w:rsid w:val="00A856F6"/>
    <w:rPr>
      <w:rFonts w:ascii="Times New Roman" w:eastAsia="Times New Roman" w:hAnsi="Times New Roman" w:cs="Times New Roman"/>
      <w:kern w:val="0"/>
      <w:sz w:val="24"/>
      <w:szCs w:val="24"/>
      <w:lang w:val="x-none" w:eastAsia="x-none"/>
      <w14:ligatures w14:val="none"/>
    </w:rPr>
  </w:style>
  <w:style w:type="character" w:customStyle="1" w:styleId="fontstyle01">
    <w:name w:val="fontstyle01"/>
    <w:basedOn w:val="DefaultParagraphFont"/>
    <w:qFormat/>
    <w:rsid w:val="00B8241E"/>
    <w:rPr>
      <w:rFonts w:ascii="Helvetica" w:hAnsi="Helvetica"/>
      <w:b w:val="0"/>
      <w:bCs w:val="0"/>
      <w:i w:val="0"/>
      <w:iCs w:val="0"/>
      <w:color w:val="000000"/>
      <w:sz w:val="14"/>
      <w:szCs w:val="14"/>
    </w:rPr>
  </w:style>
  <w:style w:type="paragraph" w:customStyle="1" w:styleId="Heading">
    <w:name w:val="Heading"/>
    <w:basedOn w:val="Normal"/>
    <w:next w:val="BodyText"/>
    <w:qFormat/>
    <w:rsid w:val="006A4098"/>
    <w:pPr>
      <w:keepNext/>
      <w:spacing w:before="240"/>
      <w:jc w:val="center"/>
    </w:pPr>
    <w:rPr>
      <w:rFonts w:eastAsia="Noto Sans CJK SC" w:cs="Lohit Devanagari"/>
      <w:b/>
      <w:szCs w:val="28"/>
    </w:rPr>
  </w:style>
  <w:style w:type="paragraph" w:styleId="BodyText">
    <w:name w:val="Body Text"/>
    <w:basedOn w:val="Normal"/>
    <w:link w:val="BodyTextChar"/>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pPr>
    <w:rPr>
      <w:rFonts w:cs="Lohit Devanagari"/>
      <w:i/>
      <w:iCs/>
      <w:sz w:val="24"/>
      <w:szCs w:val="24"/>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styleId="Header">
    <w:name w:val="header"/>
    <w:basedOn w:val="Normal"/>
    <w:link w:val="HeaderChar"/>
    <w:uiPriority w:val="99"/>
    <w:unhideWhenUsed/>
    <w:rsid w:val="00A856F6"/>
    <w:pPr>
      <w:tabs>
        <w:tab w:val="center" w:pos="4680"/>
        <w:tab w:val="right" w:pos="9360"/>
      </w:tabs>
      <w:spacing w:after="0" w:line="240" w:lineRule="auto"/>
    </w:pPr>
  </w:style>
  <w:style w:type="paragraph" w:styleId="Footer">
    <w:name w:val="footer"/>
    <w:basedOn w:val="Normal"/>
    <w:link w:val="FooterChar"/>
    <w:uiPriority w:val="99"/>
    <w:unhideWhenUsed/>
    <w:rsid w:val="00A856F6"/>
    <w:pPr>
      <w:tabs>
        <w:tab w:val="center" w:pos="4680"/>
        <w:tab w:val="right" w:pos="9360"/>
      </w:tabs>
      <w:spacing w:after="0" w:line="240" w:lineRule="auto"/>
    </w:pPr>
  </w:style>
  <w:style w:type="table" w:styleId="TableGrid">
    <w:name w:val="Table Grid"/>
    <w:basedOn w:val="TableNormal"/>
    <w:rsid w:val="00666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C179F3"/>
    <w:rPr>
      <w:rFonts w:ascii="Times New Roman" w:hAnsi="Times New Roman"/>
      <w:b/>
      <w:bCs/>
      <w:i w:val="0"/>
      <w:iCs/>
      <w:spacing w:val="5"/>
    </w:rPr>
  </w:style>
  <w:style w:type="paragraph" w:styleId="Title">
    <w:name w:val="Title"/>
    <w:basedOn w:val="Normal"/>
    <w:next w:val="Normal"/>
    <w:link w:val="TitleChar"/>
    <w:uiPriority w:val="10"/>
    <w:qFormat/>
    <w:rsid w:val="00456D88"/>
    <w:pPr>
      <w:contextualSpacing/>
      <w:jc w:val="center"/>
    </w:pPr>
    <w:rPr>
      <w:rFonts w:eastAsiaTheme="majorEastAsia" w:cstheme="majorBidi"/>
      <w:b/>
      <w:spacing w:val="-10"/>
      <w:kern w:val="28"/>
      <w:sz w:val="32"/>
      <w:szCs w:val="56"/>
    </w:rPr>
  </w:style>
  <w:style w:type="character" w:customStyle="1" w:styleId="TitleChar">
    <w:name w:val="Title Char"/>
    <w:basedOn w:val="DefaultParagraphFont"/>
    <w:link w:val="Title"/>
    <w:uiPriority w:val="10"/>
    <w:rsid w:val="00456D88"/>
    <w:rPr>
      <w:rFonts w:ascii="Times New Roman" w:eastAsiaTheme="majorEastAsia" w:hAnsi="Times New Roman" w:cstheme="majorBidi"/>
      <w:b/>
      <w:spacing w:val="-10"/>
      <w:kern w:val="28"/>
      <w:sz w:val="32"/>
      <w:szCs w:val="56"/>
    </w:rPr>
  </w:style>
  <w:style w:type="character" w:customStyle="1" w:styleId="Heading1Char">
    <w:name w:val="Heading 1 Char"/>
    <w:basedOn w:val="DefaultParagraphFont"/>
    <w:link w:val="Heading1"/>
    <w:uiPriority w:val="9"/>
    <w:rsid w:val="00BC08A2"/>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rsid w:val="006A4098"/>
    <w:rPr>
      <w:rFonts w:ascii="Times New Roman" w:eastAsiaTheme="majorEastAsia" w:hAnsi="Times New Roman" w:cstheme="majorBidi"/>
      <w:b/>
      <w:i/>
      <w:sz w:val="26"/>
      <w:szCs w:val="26"/>
    </w:rPr>
  </w:style>
  <w:style w:type="numbering" w:customStyle="1" w:styleId="Chng">
    <w:name w:val="Chương"/>
    <w:uiPriority w:val="99"/>
    <w:rsid w:val="006A4098"/>
    <w:pPr>
      <w:numPr>
        <w:numId w:val="1"/>
      </w:numPr>
    </w:pPr>
  </w:style>
  <w:style w:type="paragraph" w:styleId="ListParagraph">
    <w:name w:val="List Paragraph"/>
    <w:basedOn w:val="Normal"/>
    <w:uiPriority w:val="34"/>
    <w:qFormat/>
    <w:rsid w:val="006A4098"/>
    <w:pPr>
      <w:ind w:left="720"/>
      <w:contextualSpacing/>
    </w:pPr>
  </w:style>
  <w:style w:type="character" w:customStyle="1" w:styleId="Heading4Char">
    <w:name w:val="Heading 4 Char"/>
    <w:basedOn w:val="DefaultParagraphFont"/>
    <w:link w:val="Heading4"/>
    <w:uiPriority w:val="9"/>
    <w:semiHidden/>
    <w:rsid w:val="00E25D2E"/>
    <w:rPr>
      <w:rFonts w:asciiTheme="majorHAnsi" w:eastAsiaTheme="majorEastAsia" w:hAnsiTheme="majorHAnsi" w:cstheme="majorBidi"/>
      <w:i/>
      <w:iCs/>
      <w:color w:val="2F5496" w:themeColor="accent1" w:themeShade="BF"/>
      <w:sz w:val="26"/>
    </w:rPr>
  </w:style>
  <w:style w:type="character" w:customStyle="1" w:styleId="Heading9Char">
    <w:name w:val="Heading 9 Char"/>
    <w:basedOn w:val="DefaultParagraphFont"/>
    <w:link w:val="Heading9"/>
    <w:uiPriority w:val="9"/>
    <w:semiHidden/>
    <w:rsid w:val="00E25D2E"/>
    <w:rPr>
      <w:rFonts w:asciiTheme="majorHAnsi" w:eastAsiaTheme="majorEastAsia" w:hAnsiTheme="majorHAnsi" w:cstheme="majorBidi"/>
      <w:i/>
      <w:iCs/>
      <w:color w:val="272727" w:themeColor="text1" w:themeTint="D8"/>
      <w:sz w:val="21"/>
      <w:szCs w:val="21"/>
    </w:rPr>
  </w:style>
  <w:style w:type="paragraph" w:styleId="TOCHeading">
    <w:name w:val="TOC Heading"/>
    <w:basedOn w:val="Heading1"/>
    <w:next w:val="Normal"/>
    <w:uiPriority w:val="39"/>
    <w:unhideWhenUsed/>
    <w:qFormat/>
    <w:rsid w:val="00E25D2E"/>
    <w:pPr>
      <w:numPr>
        <w:numId w:val="0"/>
      </w:numPr>
      <w:suppressAutoHyphens w:val="0"/>
      <w:jc w:val="left"/>
      <w:outlineLvl w:val="9"/>
    </w:pPr>
    <w:rPr>
      <w:rFonts w:asciiTheme="majorHAnsi" w:hAnsiTheme="majorHAnsi"/>
      <w:b w:val="0"/>
      <w:color w:val="2F5496" w:themeColor="accent1" w:themeShade="BF"/>
      <w:kern w:val="0"/>
      <w:sz w:val="32"/>
      <w14:ligatures w14:val="none"/>
    </w:rPr>
  </w:style>
  <w:style w:type="paragraph" w:styleId="TOC3">
    <w:name w:val="toc 3"/>
    <w:basedOn w:val="Normal"/>
    <w:next w:val="Normal"/>
    <w:autoRedefine/>
    <w:uiPriority w:val="39"/>
    <w:unhideWhenUsed/>
    <w:rsid w:val="00E25D2E"/>
    <w:pPr>
      <w:spacing w:after="100"/>
      <w:ind w:left="520"/>
    </w:pPr>
  </w:style>
  <w:style w:type="paragraph" w:styleId="TOC1">
    <w:name w:val="toc 1"/>
    <w:basedOn w:val="Normal"/>
    <w:next w:val="Normal"/>
    <w:autoRedefine/>
    <w:uiPriority w:val="39"/>
    <w:unhideWhenUsed/>
    <w:rsid w:val="0030170D"/>
    <w:pPr>
      <w:tabs>
        <w:tab w:val="right" w:leader="dot" w:pos="8777"/>
      </w:tabs>
      <w:spacing w:after="100"/>
    </w:pPr>
  </w:style>
  <w:style w:type="paragraph" w:styleId="TOC2">
    <w:name w:val="toc 2"/>
    <w:basedOn w:val="Normal"/>
    <w:next w:val="Normal"/>
    <w:autoRedefine/>
    <w:uiPriority w:val="39"/>
    <w:unhideWhenUsed/>
    <w:rsid w:val="008066EA"/>
    <w:pPr>
      <w:tabs>
        <w:tab w:val="right" w:leader="dot" w:pos="8777"/>
      </w:tabs>
      <w:spacing w:after="100"/>
      <w:ind w:left="260" w:hanging="260"/>
    </w:pPr>
  </w:style>
  <w:style w:type="character" w:styleId="Hyperlink">
    <w:name w:val="Hyperlink"/>
    <w:basedOn w:val="DefaultParagraphFont"/>
    <w:uiPriority w:val="99"/>
    <w:unhideWhenUsed/>
    <w:rsid w:val="00E25D2E"/>
    <w:rPr>
      <w:color w:val="0563C1" w:themeColor="hyperlink"/>
      <w:u w:val="single"/>
    </w:rPr>
  </w:style>
  <w:style w:type="paragraph" w:customStyle="1" w:styleId="MTDisplayEquation">
    <w:name w:val="MTDisplayEquation"/>
    <w:basedOn w:val="Normal"/>
    <w:next w:val="Normal"/>
    <w:link w:val="MTDisplayEquationChar"/>
    <w:rsid w:val="00F71DA2"/>
    <w:pPr>
      <w:tabs>
        <w:tab w:val="center" w:pos="4540"/>
        <w:tab w:val="right" w:pos="9080"/>
      </w:tabs>
      <w:suppressAutoHyphens w:val="0"/>
      <w:spacing w:after="0" w:line="276" w:lineRule="auto"/>
      <w:ind w:firstLine="567"/>
    </w:pPr>
    <w:rPr>
      <w:rFonts w:cs="Times New Roman"/>
      <w:bCs/>
      <w:kern w:val="0"/>
      <w:szCs w:val="26"/>
      <w:lang w:eastAsia="ja-JP"/>
      <w14:ligatures w14:val="none"/>
    </w:rPr>
  </w:style>
  <w:style w:type="character" w:customStyle="1" w:styleId="MTDisplayEquationChar">
    <w:name w:val="MTDisplayEquation Char"/>
    <w:basedOn w:val="DefaultParagraphFont"/>
    <w:link w:val="MTDisplayEquation"/>
    <w:rsid w:val="00F71DA2"/>
    <w:rPr>
      <w:rFonts w:ascii="Times New Roman" w:eastAsia="MS Mincho" w:hAnsi="Times New Roman" w:cs="Times New Roman"/>
      <w:bCs/>
      <w:kern w:val="0"/>
      <w:sz w:val="26"/>
      <w:szCs w:val="26"/>
      <w:lang w:eastAsia="ja-JP"/>
      <w14:ligatures w14:val="none"/>
    </w:rPr>
  </w:style>
  <w:style w:type="character" w:customStyle="1" w:styleId="fontstyle21">
    <w:name w:val="fontstyle21"/>
    <w:basedOn w:val="DefaultParagraphFont"/>
    <w:rsid w:val="00F2007B"/>
    <w:rPr>
      <w:rFonts w:ascii="Times New Roman" w:hAnsi="Times New Roman" w:cs="Times New Roman" w:hint="default"/>
      <w:b w:val="0"/>
      <w:bCs w:val="0"/>
      <w:i/>
      <w:iCs/>
      <w:color w:val="000000"/>
      <w:sz w:val="104"/>
      <w:szCs w:val="104"/>
    </w:rPr>
  </w:style>
  <w:style w:type="character" w:customStyle="1" w:styleId="fontstyle31">
    <w:name w:val="fontstyle31"/>
    <w:basedOn w:val="DefaultParagraphFont"/>
    <w:rsid w:val="00F2007B"/>
    <w:rPr>
      <w:rFonts w:ascii="Symbol" w:hAnsi="Symbol" w:hint="default"/>
      <w:b w:val="0"/>
      <w:bCs w:val="0"/>
      <w:i w:val="0"/>
      <w:iCs w:val="0"/>
      <w:color w:val="000000"/>
      <w:sz w:val="164"/>
      <w:szCs w:val="164"/>
    </w:rPr>
  </w:style>
  <w:style w:type="character" w:customStyle="1" w:styleId="longtext">
    <w:name w:val="long_text"/>
    <w:rsid w:val="00B87F28"/>
  </w:style>
  <w:style w:type="paragraph" w:styleId="BodyTextIndent">
    <w:name w:val="Body Text Indent"/>
    <w:basedOn w:val="Normal"/>
    <w:link w:val="BodyTextIndentChar"/>
    <w:unhideWhenUsed/>
    <w:rsid w:val="00FE467C"/>
    <w:pPr>
      <w:ind w:left="360"/>
    </w:pPr>
  </w:style>
  <w:style w:type="character" w:customStyle="1" w:styleId="BodyTextIndentChar">
    <w:name w:val="Body Text Indent Char"/>
    <w:basedOn w:val="DefaultParagraphFont"/>
    <w:link w:val="BodyTextIndent"/>
    <w:uiPriority w:val="99"/>
    <w:rsid w:val="00FE467C"/>
    <w:rPr>
      <w:rFonts w:ascii="Times New Roman" w:hAnsi="Times New Roman"/>
      <w:sz w:val="26"/>
    </w:rPr>
  </w:style>
  <w:style w:type="character" w:styleId="Strong">
    <w:name w:val="Strong"/>
    <w:basedOn w:val="DefaultParagraphFont"/>
    <w:uiPriority w:val="22"/>
    <w:qFormat/>
    <w:rsid w:val="00E27214"/>
    <w:rPr>
      <w:b/>
      <w:bCs/>
    </w:rPr>
  </w:style>
  <w:style w:type="character" w:customStyle="1" w:styleId="UnresolvedMention1">
    <w:name w:val="Unresolved Mention1"/>
    <w:basedOn w:val="DefaultParagraphFont"/>
    <w:uiPriority w:val="99"/>
    <w:semiHidden/>
    <w:unhideWhenUsed/>
    <w:rsid w:val="003137E1"/>
    <w:rPr>
      <w:color w:val="605E5C"/>
      <w:shd w:val="clear" w:color="auto" w:fill="E1DFDD"/>
    </w:rPr>
  </w:style>
  <w:style w:type="character" w:customStyle="1" w:styleId="mjx-char">
    <w:name w:val="mjx-char"/>
    <w:basedOn w:val="DefaultParagraphFont"/>
    <w:rsid w:val="003137E1"/>
  </w:style>
  <w:style w:type="character" w:customStyle="1" w:styleId="fontstyle11">
    <w:name w:val="fontstyle11"/>
    <w:basedOn w:val="DefaultParagraphFont"/>
    <w:rsid w:val="003137E1"/>
    <w:rPr>
      <w:rFonts w:ascii="Times-Bold" w:hAnsi="Times-Bold" w:hint="default"/>
      <w:b/>
      <w:bCs/>
      <w:i w:val="0"/>
      <w:iCs w:val="0"/>
      <w:color w:val="000000"/>
      <w:sz w:val="24"/>
      <w:szCs w:val="24"/>
    </w:rPr>
  </w:style>
  <w:style w:type="character" w:customStyle="1" w:styleId="fontstyle41">
    <w:name w:val="fontstyle41"/>
    <w:basedOn w:val="DefaultParagraphFont"/>
    <w:rsid w:val="003137E1"/>
    <w:rPr>
      <w:rFonts w:ascii="AdvOT1ef757c0+20" w:hAnsi="AdvOT1ef757c0+20" w:hint="default"/>
      <w:b w:val="0"/>
      <w:bCs w:val="0"/>
      <w:i w:val="0"/>
      <w:iCs w:val="0"/>
      <w:color w:val="000000"/>
      <w:sz w:val="16"/>
      <w:szCs w:val="16"/>
    </w:rPr>
  </w:style>
  <w:style w:type="character" w:customStyle="1" w:styleId="fontstyle51">
    <w:name w:val="fontstyle51"/>
    <w:basedOn w:val="DefaultParagraphFont"/>
    <w:rsid w:val="003137E1"/>
    <w:rPr>
      <w:rFonts w:ascii="AdvOT1ef757c0+fb" w:hAnsi="AdvOT1ef757c0+fb" w:hint="default"/>
      <w:b w:val="0"/>
      <w:bCs w:val="0"/>
      <w:i w:val="0"/>
      <w:iCs w:val="0"/>
      <w:color w:val="000000"/>
      <w:sz w:val="16"/>
      <w:szCs w:val="16"/>
    </w:rPr>
  </w:style>
  <w:style w:type="paragraph" w:customStyle="1" w:styleId="html-xx">
    <w:name w:val="html-xx"/>
    <w:basedOn w:val="Normal"/>
    <w:rsid w:val="003137E1"/>
    <w:pPr>
      <w:suppressAutoHyphens w:val="0"/>
      <w:spacing w:before="100" w:beforeAutospacing="1" w:after="100" w:afterAutospacing="1" w:line="240" w:lineRule="auto"/>
      <w:jc w:val="left"/>
    </w:pPr>
    <w:rPr>
      <w:rFonts w:eastAsia="Times New Roman" w:cs="Times New Roman"/>
      <w:kern w:val="0"/>
      <w:sz w:val="24"/>
      <w:szCs w:val="24"/>
      <w14:ligatures w14:val="none"/>
    </w:rPr>
  </w:style>
  <w:style w:type="character" w:customStyle="1" w:styleId="html-italic">
    <w:name w:val="html-italic"/>
    <w:basedOn w:val="DefaultParagraphFont"/>
    <w:rsid w:val="003137E1"/>
  </w:style>
  <w:style w:type="character" w:styleId="PlaceholderText">
    <w:name w:val="Placeholder Text"/>
    <w:basedOn w:val="DefaultParagraphFont"/>
    <w:uiPriority w:val="99"/>
    <w:semiHidden/>
    <w:rsid w:val="003137E1"/>
    <w:rPr>
      <w:color w:val="808080"/>
    </w:rPr>
  </w:style>
  <w:style w:type="paragraph" w:styleId="TableofFigures">
    <w:name w:val="table of figures"/>
    <w:basedOn w:val="Normal"/>
    <w:next w:val="Normal"/>
    <w:uiPriority w:val="99"/>
    <w:unhideWhenUsed/>
    <w:rsid w:val="00987AA5"/>
    <w:pPr>
      <w:spacing w:after="0"/>
    </w:pPr>
  </w:style>
  <w:style w:type="paragraph" w:styleId="Revision">
    <w:name w:val="Revision"/>
    <w:hidden/>
    <w:uiPriority w:val="99"/>
    <w:semiHidden/>
    <w:rsid w:val="00741F4A"/>
    <w:pPr>
      <w:suppressAutoHyphens w:val="0"/>
    </w:pPr>
    <w:rPr>
      <w:rFonts w:ascii="Times New Roman" w:hAnsi="Times New Roman"/>
      <w:sz w:val="26"/>
    </w:rPr>
  </w:style>
  <w:style w:type="character" w:styleId="CommentReference">
    <w:name w:val="annotation reference"/>
    <w:basedOn w:val="DefaultParagraphFont"/>
    <w:uiPriority w:val="99"/>
    <w:semiHidden/>
    <w:unhideWhenUsed/>
    <w:rsid w:val="00382E77"/>
    <w:rPr>
      <w:sz w:val="16"/>
      <w:szCs w:val="16"/>
    </w:rPr>
  </w:style>
  <w:style w:type="paragraph" w:styleId="CommentText">
    <w:name w:val="annotation text"/>
    <w:basedOn w:val="Normal"/>
    <w:link w:val="CommentTextChar"/>
    <w:uiPriority w:val="99"/>
    <w:unhideWhenUsed/>
    <w:rsid w:val="00382E77"/>
    <w:pPr>
      <w:spacing w:line="240" w:lineRule="auto"/>
    </w:pPr>
    <w:rPr>
      <w:sz w:val="20"/>
      <w:szCs w:val="20"/>
    </w:rPr>
  </w:style>
  <w:style w:type="character" w:customStyle="1" w:styleId="CommentTextChar">
    <w:name w:val="Comment Text Char"/>
    <w:basedOn w:val="DefaultParagraphFont"/>
    <w:link w:val="CommentText"/>
    <w:uiPriority w:val="99"/>
    <w:rsid w:val="00382E77"/>
    <w:rPr>
      <w:rFonts w:ascii="Times New Roman" w:hAnsi="Times New Roman"/>
      <w:szCs w:val="20"/>
    </w:rPr>
  </w:style>
  <w:style w:type="paragraph" w:styleId="CommentSubject">
    <w:name w:val="annotation subject"/>
    <w:basedOn w:val="CommentText"/>
    <w:next w:val="CommentText"/>
    <w:link w:val="CommentSubjectChar"/>
    <w:uiPriority w:val="99"/>
    <w:semiHidden/>
    <w:unhideWhenUsed/>
    <w:rsid w:val="00382E77"/>
    <w:rPr>
      <w:b/>
      <w:bCs/>
    </w:rPr>
  </w:style>
  <w:style w:type="character" w:customStyle="1" w:styleId="CommentSubjectChar">
    <w:name w:val="Comment Subject Char"/>
    <w:basedOn w:val="CommentTextChar"/>
    <w:link w:val="CommentSubject"/>
    <w:uiPriority w:val="99"/>
    <w:semiHidden/>
    <w:rsid w:val="00382E77"/>
    <w:rPr>
      <w:rFonts w:ascii="Times New Roman" w:hAnsi="Times New Roman"/>
      <w:b/>
      <w:bCs/>
      <w:szCs w:val="20"/>
    </w:rPr>
  </w:style>
  <w:style w:type="character" w:customStyle="1" w:styleId="BodyTextChar">
    <w:name w:val="Body Text Char"/>
    <w:basedOn w:val="DefaultParagraphFont"/>
    <w:link w:val="BodyText"/>
    <w:rsid w:val="00BB21C2"/>
    <w:rPr>
      <w:rFonts w:ascii="Times New Roman" w:hAnsi="Times New Roman"/>
      <w:sz w:val="26"/>
    </w:rPr>
  </w:style>
  <w:style w:type="character" w:customStyle="1" w:styleId="HeaderChar1">
    <w:name w:val="Header Char1"/>
    <w:basedOn w:val="DefaultParagraphFont"/>
    <w:uiPriority w:val="99"/>
    <w:semiHidden/>
    <w:rsid w:val="00BB21C2"/>
  </w:style>
  <w:style w:type="character" w:customStyle="1" w:styleId="FooterChar1">
    <w:name w:val="Footer Char1"/>
    <w:basedOn w:val="DefaultParagraphFont"/>
    <w:uiPriority w:val="99"/>
    <w:semiHidden/>
    <w:rsid w:val="00BB21C2"/>
  </w:style>
  <w:style w:type="character" w:styleId="UnresolvedMention">
    <w:name w:val="Unresolved Mention"/>
    <w:basedOn w:val="DefaultParagraphFont"/>
    <w:uiPriority w:val="99"/>
    <w:semiHidden/>
    <w:unhideWhenUsed/>
    <w:rsid w:val="00BB21C2"/>
    <w:rPr>
      <w:color w:val="605E5C"/>
      <w:shd w:val="clear" w:color="auto" w:fill="E1DFDD"/>
    </w:rPr>
  </w:style>
  <w:style w:type="character" w:customStyle="1" w:styleId="apple-converted-space">
    <w:name w:val="apple-converted-space"/>
    <w:basedOn w:val="DefaultParagraphFont"/>
    <w:rsid w:val="00D76A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C9803C-D358-4893-A253-ABE988FDA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4256</TotalTime>
  <Pages>3</Pages>
  <Words>624</Words>
  <Characters>3560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Truong Dang Hoai Thu khoa Ly</dc:creator>
  <dc:description/>
  <cp:lastModifiedBy>Truong Dang Hoai Thu khoa Ly</cp:lastModifiedBy>
  <cp:revision>252</cp:revision>
  <cp:lastPrinted>2024-05-11T10:13:00Z</cp:lastPrinted>
  <dcterms:created xsi:type="dcterms:W3CDTF">2023-10-16T14:00:00Z</dcterms:created>
  <dcterms:modified xsi:type="dcterms:W3CDTF">2024-05-11T10:13:00Z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MTWinEqns">
    <vt:bool>true</vt:bool>
  </property>
  <property fmtid="{D5CDD505-2E9C-101B-9397-08002B2CF9AE}" pid="7" name="ScaleCrop">
    <vt:bool>false</vt:bool>
  </property>
  <property fmtid="{D5CDD505-2E9C-101B-9397-08002B2CF9AE}" pid="8" name="ShareDoc">
    <vt:bool>false</vt:bool>
  </property>
</Properties>
</file>